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5392" w:type="dxa"/>
        <w:tblInd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</w:tblGrid>
      <w:tr w:rsidR="005961DE" w:rsidTr="00985F54">
        <w:tc>
          <w:tcPr>
            <w:tcW w:w="5392" w:type="dxa"/>
          </w:tcPr>
          <w:p w:rsidR="005961DE" w:rsidRPr="005E271D" w:rsidRDefault="005961DE" w:rsidP="00A72685">
            <w:pPr>
              <w:keepNext/>
              <w:jc w:val="center"/>
              <w:rPr>
                <w:color w:val="000000"/>
                <w:sz w:val="28"/>
                <w:szCs w:val="28"/>
              </w:rPr>
            </w:pPr>
            <w:r w:rsidRPr="005E271D">
              <w:rPr>
                <w:color w:val="000000"/>
                <w:sz w:val="28"/>
                <w:szCs w:val="28"/>
              </w:rPr>
              <w:t>Приложение</w:t>
            </w:r>
          </w:p>
          <w:p w:rsidR="005961DE" w:rsidRPr="005E271D" w:rsidRDefault="005961DE" w:rsidP="00A72685">
            <w:pPr>
              <w:keepNext/>
              <w:jc w:val="center"/>
              <w:rPr>
                <w:color w:val="000000"/>
                <w:sz w:val="28"/>
                <w:szCs w:val="28"/>
              </w:rPr>
            </w:pPr>
            <w:r w:rsidRPr="005E271D">
              <w:rPr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5961DE" w:rsidRPr="005E271D" w:rsidRDefault="005961DE" w:rsidP="00A72685">
            <w:pPr>
              <w:keepNext/>
              <w:jc w:val="center"/>
              <w:rPr>
                <w:color w:val="000000"/>
                <w:sz w:val="28"/>
                <w:szCs w:val="28"/>
              </w:rPr>
            </w:pPr>
            <w:r w:rsidRPr="005E271D">
              <w:rPr>
                <w:color w:val="000000"/>
                <w:sz w:val="28"/>
                <w:szCs w:val="28"/>
              </w:rPr>
              <w:t>Хасынского муниципального</w:t>
            </w:r>
          </w:p>
          <w:p w:rsidR="005961DE" w:rsidRPr="005E271D" w:rsidRDefault="005961DE" w:rsidP="00A72685">
            <w:pPr>
              <w:keepNext/>
              <w:jc w:val="center"/>
              <w:rPr>
                <w:color w:val="000000"/>
                <w:sz w:val="28"/>
                <w:szCs w:val="28"/>
              </w:rPr>
            </w:pPr>
            <w:r w:rsidRPr="005E271D">
              <w:rPr>
                <w:color w:val="000000"/>
                <w:sz w:val="28"/>
                <w:szCs w:val="28"/>
              </w:rPr>
              <w:t>округа Магаданской области</w:t>
            </w:r>
          </w:p>
          <w:p w:rsidR="005961DE" w:rsidRPr="005E271D" w:rsidRDefault="005961DE" w:rsidP="00A72685">
            <w:pPr>
              <w:keepNext/>
              <w:jc w:val="center"/>
              <w:rPr>
                <w:color w:val="000000"/>
                <w:sz w:val="28"/>
                <w:szCs w:val="28"/>
              </w:rPr>
            </w:pPr>
            <w:r w:rsidRPr="005E271D">
              <w:rPr>
                <w:color w:val="000000"/>
                <w:sz w:val="28"/>
                <w:szCs w:val="28"/>
              </w:rPr>
              <w:t>от _____________ № ______</w:t>
            </w:r>
          </w:p>
          <w:p w:rsidR="005961DE" w:rsidRPr="005922AE" w:rsidRDefault="005961DE" w:rsidP="00A72685">
            <w:pPr>
              <w:keepNext/>
              <w:jc w:val="center"/>
              <w:rPr>
                <w:color w:val="000000"/>
                <w:sz w:val="20"/>
                <w:szCs w:val="20"/>
              </w:rPr>
            </w:pPr>
          </w:p>
          <w:p w:rsidR="005961DE" w:rsidRPr="005E271D" w:rsidRDefault="005961DE" w:rsidP="00A72685">
            <w:pPr>
              <w:keepNext/>
              <w:jc w:val="center"/>
              <w:rPr>
                <w:color w:val="000000"/>
              </w:rPr>
            </w:pPr>
            <w:r w:rsidRPr="005E271D">
              <w:rPr>
                <w:color w:val="000000"/>
              </w:rPr>
              <w:t>Приложение</w:t>
            </w:r>
            <w:r>
              <w:rPr>
                <w:color w:val="000000"/>
              </w:rPr>
              <w:t xml:space="preserve"> № 6</w:t>
            </w:r>
          </w:p>
          <w:p w:rsidR="005961DE" w:rsidRPr="005E271D" w:rsidRDefault="005961DE" w:rsidP="00A72685">
            <w:pPr>
              <w:keepNext/>
              <w:jc w:val="center"/>
              <w:rPr>
                <w:color w:val="000000"/>
              </w:rPr>
            </w:pPr>
            <w:r w:rsidRPr="005E271D">
              <w:rPr>
                <w:color w:val="000000"/>
              </w:rPr>
              <w:t>к Административному регламенту</w:t>
            </w:r>
          </w:p>
          <w:p w:rsidR="005961DE" w:rsidRPr="005E271D" w:rsidRDefault="005961DE" w:rsidP="00A72685">
            <w:pPr>
              <w:keepNext/>
              <w:jc w:val="center"/>
              <w:rPr>
                <w:color w:val="000000"/>
              </w:rPr>
            </w:pPr>
            <w:r w:rsidRPr="005E271D">
              <w:rPr>
                <w:color w:val="000000"/>
              </w:rPr>
              <w:t>предоставления муниципальной услуги</w:t>
            </w:r>
          </w:p>
          <w:p w:rsidR="005961DE" w:rsidRPr="005E271D" w:rsidRDefault="005961DE" w:rsidP="00A72685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5E271D">
              <w:rPr>
                <w:color w:val="000000"/>
              </w:rPr>
              <w:t>«Запись на обучение по дополнительной</w:t>
            </w:r>
          </w:p>
          <w:p w:rsidR="005961DE" w:rsidRDefault="005961DE" w:rsidP="00A72685">
            <w:pPr>
              <w:pStyle w:val="a3"/>
              <w:jc w:val="center"/>
              <w:rPr>
                <w:sz w:val="28"/>
                <w:szCs w:val="28"/>
              </w:rPr>
            </w:pPr>
            <w:r w:rsidRPr="005E271D">
              <w:rPr>
                <w:color w:val="000000"/>
              </w:rPr>
              <w:t>общеобразовательной программе»</w:t>
            </w:r>
          </w:p>
        </w:tc>
      </w:tr>
    </w:tbl>
    <w:p w:rsidR="005961DE" w:rsidRDefault="005961DE" w:rsidP="005961DE">
      <w:pPr>
        <w:pStyle w:val="a3"/>
        <w:jc w:val="center"/>
        <w:rPr>
          <w:sz w:val="28"/>
          <w:szCs w:val="28"/>
        </w:rPr>
      </w:pPr>
    </w:p>
    <w:p w:rsidR="005961DE" w:rsidRPr="00FB28C1" w:rsidRDefault="005961DE" w:rsidP="005961DE">
      <w:pPr>
        <w:pStyle w:val="a3"/>
        <w:jc w:val="center"/>
        <w:rPr>
          <w:b/>
          <w:sz w:val="28"/>
          <w:szCs w:val="28"/>
        </w:rPr>
      </w:pPr>
      <w:r w:rsidRPr="00FB28C1">
        <w:rPr>
          <w:b/>
          <w:sz w:val="28"/>
          <w:szCs w:val="28"/>
        </w:rPr>
        <w:t>ПОРЯДОК</w:t>
      </w:r>
    </w:p>
    <w:p w:rsidR="005961DE" w:rsidRPr="00FB28C1" w:rsidRDefault="005961DE" w:rsidP="005961DE">
      <w:pPr>
        <w:widowControl w:val="0"/>
        <w:autoSpaceDE w:val="0"/>
        <w:autoSpaceDN w:val="0"/>
        <w:jc w:val="center"/>
        <w:rPr>
          <w:b/>
          <w:szCs w:val="20"/>
        </w:rPr>
      </w:pPr>
      <w:r w:rsidRPr="00FB28C1">
        <w:rPr>
          <w:b/>
          <w:sz w:val="28"/>
          <w:szCs w:val="28"/>
        </w:rPr>
        <w:t>выполнения административных действий при обращении заявителя посредством ЕПГУ</w:t>
      </w:r>
    </w:p>
    <w:p w:rsidR="005961DE" w:rsidRPr="005961DE" w:rsidRDefault="005961DE" w:rsidP="005961DE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2126"/>
        <w:gridCol w:w="1701"/>
        <w:gridCol w:w="1701"/>
        <w:gridCol w:w="3119"/>
        <w:gridCol w:w="4536"/>
      </w:tblGrid>
      <w:tr w:rsidR="005961DE" w:rsidRPr="005E271D" w:rsidTr="005922AE">
        <w:tc>
          <w:tcPr>
            <w:tcW w:w="2694" w:type="dxa"/>
          </w:tcPr>
          <w:p w:rsidR="005961DE" w:rsidRDefault="005961DE" w:rsidP="00A72685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FB28C1">
              <w:rPr>
                <w:b/>
                <w:szCs w:val="20"/>
              </w:rPr>
              <w:t>Место выполнения процедуры/</w:t>
            </w:r>
          </w:p>
          <w:p w:rsidR="005961DE" w:rsidRPr="00FB28C1" w:rsidRDefault="005961DE" w:rsidP="00A72685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FB28C1">
              <w:rPr>
                <w:b/>
                <w:szCs w:val="20"/>
              </w:rPr>
              <w:t>используемая ИС</w:t>
            </w:r>
          </w:p>
        </w:tc>
        <w:tc>
          <w:tcPr>
            <w:tcW w:w="2126" w:type="dxa"/>
          </w:tcPr>
          <w:p w:rsidR="005961DE" w:rsidRDefault="005961DE" w:rsidP="00A72685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proofErr w:type="spellStart"/>
            <w:proofErr w:type="gramStart"/>
            <w:r w:rsidRPr="00FB28C1">
              <w:rPr>
                <w:b/>
                <w:szCs w:val="20"/>
              </w:rPr>
              <w:t>Администра</w:t>
            </w:r>
            <w:r w:rsidR="005922AE">
              <w:rPr>
                <w:b/>
                <w:szCs w:val="20"/>
              </w:rPr>
              <w:t>-</w:t>
            </w:r>
            <w:r w:rsidRPr="00FB28C1">
              <w:rPr>
                <w:b/>
                <w:szCs w:val="20"/>
              </w:rPr>
              <w:t>тивные</w:t>
            </w:r>
            <w:proofErr w:type="spellEnd"/>
            <w:proofErr w:type="gramEnd"/>
            <w:r w:rsidRPr="00FB28C1">
              <w:rPr>
                <w:b/>
                <w:szCs w:val="20"/>
              </w:rPr>
              <w:t xml:space="preserve"> </w:t>
            </w:r>
          </w:p>
          <w:p w:rsidR="005961DE" w:rsidRPr="00FB28C1" w:rsidRDefault="005961DE" w:rsidP="00A72685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FB28C1">
              <w:rPr>
                <w:b/>
                <w:szCs w:val="20"/>
              </w:rPr>
              <w:t>действия</w:t>
            </w:r>
          </w:p>
        </w:tc>
        <w:tc>
          <w:tcPr>
            <w:tcW w:w="1701" w:type="dxa"/>
          </w:tcPr>
          <w:p w:rsidR="005961DE" w:rsidRPr="00FB28C1" w:rsidRDefault="005961DE" w:rsidP="00A72685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FB28C1">
              <w:rPr>
                <w:b/>
                <w:szCs w:val="20"/>
              </w:rPr>
              <w:t>Средний срок выполнения</w:t>
            </w:r>
          </w:p>
        </w:tc>
        <w:tc>
          <w:tcPr>
            <w:tcW w:w="1701" w:type="dxa"/>
          </w:tcPr>
          <w:p w:rsidR="005961DE" w:rsidRPr="00FB28C1" w:rsidRDefault="005961DE" w:rsidP="00A72685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FB28C1">
              <w:rPr>
                <w:b/>
                <w:szCs w:val="20"/>
              </w:rPr>
              <w:t>Трудоемкость</w:t>
            </w:r>
          </w:p>
        </w:tc>
        <w:tc>
          <w:tcPr>
            <w:tcW w:w="3119" w:type="dxa"/>
          </w:tcPr>
          <w:p w:rsidR="005961DE" w:rsidRPr="00FB28C1" w:rsidRDefault="005961DE" w:rsidP="00A72685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FB28C1">
              <w:rPr>
                <w:b/>
                <w:szCs w:val="20"/>
              </w:rPr>
              <w:t>Критерии принятия решений</w:t>
            </w:r>
          </w:p>
        </w:tc>
        <w:tc>
          <w:tcPr>
            <w:tcW w:w="4536" w:type="dxa"/>
          </w:tcPr>
          <w:p w:rsidR="005922AE" w:rsidRDefault="005961DE" w:rsidP="00A72685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FB28C1">
              <w:rPr>
                <w:b/>
                <w:szCs w:val="20"/>
              </w:rPr>
              <w:t xml:space="preserve">Содержание действия, сведения о работнике, ответственном за выполнение административного действия, результат административного действия </w:t>
            </w:r>
          </w:p>
          <w:p w:rsidR="005961DE" w:rsidRPr="00FB28C1" w:rsidRDefault="005961DE" w:rsidP="00A72685">
            <w:pPr>
              <w:widowControl w:val="0"/>
              <w:autoSpaceDE w:val="0"/>
              <w:autoSpaceDN w:val="0"/>
              <w:jc w:val="center"/>
              <w:rPr>
                <w:b/>
                <w:szCs w:val="20"/>
              </w:rPr>
            </w:pPr>
            <w:r w:rsidRPr="00FB28C1">
              <w:rPr>
                <w:b/>
                <w:szCs w:val="20"/>
              </w:rPr>
              <w:t>и порядок его передачи, способ фиксации результата</w:t>
            </w:r>
          </w:p>
        </w:tc>
      </w:tr>
      <w:tr w:rsidR="005961DE" w:rsidRPr="005E271D" w:rsidTr="005922AE">
        <w:tc>
          <w:tcPr>
            <w:tcW w:w="15877" w:type="dxa"/>
            <w:gridSpan w:val="6"/>
          </w:tcPr>
          <w:p w:rsidR="005961DE" w:rsidRPr="005961DE" w:rsidRDefault="005961DE" w:rsidP="005961DE">
            <w:pPr>
              <w:widowControl w:val="0"/>
              <w:autoSpaceDE w:val="0"/>
              <w:autoSpaceDN w:val="0"/>
              <w:jc w:val="center"/>
              <w:outlineLvl w:val="2"/>
              <w:rPr>
                <w:b/>
                <w:szCs w:val="20"/>
              </w:rPr>
            </w:pPr>
            <w:r w:rsidRPr="005E271D">
              <w:rPr>
                <w:b/>
                <w:szCs w:val="20"/>
              </w:rPr>
              <w:t>1. Прием и регистрация Заявления и документов, необходимых</w:t>
            </w:r>
            <w:r>
              <w:rPr>
                <w:b/>
                <w:szCs w:val="20"/>
              </w:rPr>
              <w:t xml:space="preserve"> </w:t>
            </w:r>
            <w:r w:rsidRPr="005E271D">
              <w:rPr>
                <w:b/>
                <w:szCs w:val="20"/>
              </w:rPr>
              <w:t>для предоставления Услуги</w:t>
            </w:r>
          </w:p>
        </w:tc>
      </w:tr>
      <w:tr w:rsidR="005961DE" w:rsidRPr="005E271D" w:rsidTr="005922AE">
        <w:tc>
          <w:tcPr>
            <w:tcW w:w="2694" w:type="dxa"/>
          </w:tcPr>
          <w:p w:rsidR="005961DE" w:rsidRPr="005E271D" w:rsidRDefault="005961DE" w:rsidP="00A72685">
            <w:pPr>
              <w:widowControl w:val="0"/>
              <w:autoSpaceDE w:val="0"/>
              <w:autoSpaceDN w:val="0"/>
              <w:jc w:val="both"/>
              <w:rPr>
                <w:szCs w:val="20"/>
              </w:rPr>
            </w:pPr>
            <w:r w:rsidRPr="005E271D">
              <w:rPr>
                <w:szCs w:val="20"/>
              </w:rPr>
              <w:t>ЕПГУ/ИС/Организация</w:t>
            </w:r>
          </w:p>
        </w:tc>
        <w:tc>
          <w:tcPr>
            <w:tcW w:w="2126" w:type="dxa"/>
          </w:tcPr>
          <w:p w:rsidR="005961DE" w:rsidRDefault="005961DE" w:rsidP="00A72685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Прием </w:t>
            </w:r>
          </w:p>
          <w:p w:rsidR="005961DE" w:rsidRPr="005E271D" w:rsidRDefault="005961DE" w:rsidP="00A72685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и предварительная проверка документов</w:t>
            </w:r>
          </w:p>
        </w:tc>
        <w:tc>
          <w:tcPr>
            <w:tcW w:w="1701" w:type="dxa"/>
          </w:tcPr>
          <w:p w:rsidR="005961DE" w:rsidRPr="005E271D" w:rsidRDefault="005961DE" w:rsidP="00A72685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 рабочий день</w:t>
            </w:r>
          </w:p>
        </w:tc>
        <w:tc>
          <w:tcPr>
            <w:tcW w:w="1701" w:type="dxa"/>
          </w:tcPr>
          <w:p w:rsidR="005961DE" w:rsidRPr="005E271D" w:rsidRDefault="005961DE" w:rsidP="00A72685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15 минут</w:t>
            </w:r>
          </w:p>
        </w:tc>
        <w:tc>
          <w:tcPr>
            <w:tcW w:w="3119" w:type="dxa"/>
          </w:tcPr>
          <w:p w:rsidR="005922AE" w:rsidRDefault="005961DE" w:rsidP="005961D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</w:p>
          <w:p w:rsidR="005961DE" w:rsidRPr="005E271D" w:rsidRDefault="005961DE" w:rsidP="005961D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 том числе </w:t>
            </w:r>
            <w:r>
              <w:rPr>
                <w:szCs w:val="20"/>
              </w:rPr>
              <w:t>Р</w:t>
            </w:r>
            <w:r w:rsidRPr="005E271D">
              <w:rPr>
                <w:szCs w:val="20"/>
              </w:rPr>
              <w:t>егламентом</w:t>
            </w:r>
          </w:p>
        </w:tc>
        <w:tc>
          <w:tcPr>
            <w:tcW w:w="4536" w:type="dxa"/>
          </w:tcPr>
          <w:p w:rsidR="005922AE" w:rsidRDefault="005961DE" w:rsidP="00A72685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Запрос и прилагаемые документы поступают в интегрированную </w:t>
            </w:r>
          </w:p>
          <w:p w:rsidR="005961DE" w:rsidRPr="005E271D" w:rsidRDefault="005961DE" w:rsidP="00A72685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с ЕАИС ДО ИС.</w:t>
            </w:r>
          </w:p>
          <w:p w:rsidR="005961DE" w:rsidRPr="005E271D" w:rsidRDefault="005961DE" w:rsidP="00A72685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Результатом административного действия является прием Заявления.</w:t>
            </w:r>
          </w:p>
          <w:p w:rsidR="005961DE" w:rsidRDefault="005961DE" w:rsidP="00A72685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Результат фиксируется в электронной </w:t>
            </w:r>
          </w:p>
          <w:p w:rsidR="005961DE" w:rsidRPr="005E271D" w:rsidRDefault="005961DE" w:rsidP="005961D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>ф</w:t>
            </w:r>
            <w:r w:rsidRPr="005E271D">
              <w:rPr>
                <w:szCs w:val="20"/>
              </w:rPr>
              <w:t>орме</w:t>
            </w:r>
            <w:r>
              <w:rPr>
                <w:szCs w:val="20"/>
              </w:rPr>
              <w:t xml:space="preserve"> </w:t>
            </w:r>
            <w:r w:rsidRPr="005E271D">
              <w:rPr>
                <w:szCs w:val="20"/>
              </w:rPr>
              <w:t>в ИС</w:t>
            </w:r>
          </w:p>
        </w:tc>
      </w:tr>
      <w:tr w:rsidR="00985F54" w:rsidRPr="005E271D" w:rsidTr="005922AE">
        <w:tc>
          <w:tcPr>
            <w:tcW w:w="2694" w:type="dxa"/>
            <w:vMerge w:val="restart"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both"/>
              <w:rPr>
                <w:szCs w:val="20"/>
              </w:rPr>
            </w:pPr>
            <w:r w:rsidRPr="005E271D">
              <w:rPr>
                <w:szCs w:val="20"/>
              </w:rPr>
              <w:lastRenderedPageBreak/>
              <w:t>Организация/ИС</w:t>
            </w:r>
          </w:p>
        </w:tc>
        <w:tc>
          <w:tcPr>
            <w:tcW w:w="2126" w:type="dxa"/>
          </w:tcPr>
          <w:p w:rsidR="00CD73E1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Проверка комплектности документов </w:t>
            </w:r>
          </w:p>
          <w:p w:rsidR="00135E95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по перечню документов, необходимых </w:t>
            </w:r>
          </w:p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для конкретного результата предоставления муниципальной услуги</w:t>
            </w:r>
          </w:p>
        </w:tc>
        <w:tc>
          <w:tcPr>
            <w:tcW w:w="1701" w:type="dxa"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</w:p>
        </w:tc>
        <w:tc>
          <w:tcPr>
            <w:tcW w:w="1701" w:type="dxa"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10 минут</w:t>
            </w:r>
          </w:p>
        </w:tc>
        <w:tc>
          <w:tcPr>
            <w:tcW w:w="3119" w:type="dxa"/>
          </w:tcPr>
          <w:p w:rsidR="00CD73E1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</w:p>
          <w:p w:rsidR="00985F54" w:rsidRPr="005E271D" w:rsidRDefault="00985F54" w:rsidP="00D06E0C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 том числе </w:t>
            </w:r>
            <w:r w:rsidR="00D06E0C">
              <w:rPr>
                <w:szCs w:val="20"/>
              </w:rPr>
              <w:t>Р</w:t>
            </w:r>
            <w:r w:rsidRPr="005E271D">
              <w:rPr>
                <w:szCs w:val="20"/>
              </w:rPr>
              <w:t>егламентом</w:t>
            </w:r>
          </w:p>
        </w:tc>
        <w:tc>
          <w:tcPr>
            <w:tcW w:w="4536" w:type="dxa"/>
            <w:vMerge w:val="restart"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При поступлении документов с ЕПГУ (РПГУ) работник Организации, ответственный за прием и проверку поступивших документов, в целях предоставления муниципальной услуги проводит предварительную проверку:</w:t>
            </w:r>
          </w:p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1) устанавливает предмет обращения;</w:t>
            </w:r>
          </w:p>
          <w:p w:rsidR="00027C23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2) проверяет правильность оформления </w:t>
            </w:r>
            <w:r w:rsidR="00135E95">
              <w:rPr>
                <w:szCs w:val="20"/>
              </w:rPr>
              <w:t>З</w:t>
            </w:r>
            <w:r w:rsidRPr="005E271D">
              <w:rPr>
                <w:szCs w:val="20"/>
              </w:rPr>
              <w:t xml:space="preserve">аявления, наличие приложенного электронного образа свидетельства </w:t>
            </w:r>
          </w:p>
          <w:p w:rsidR="00027C23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о рождении либо документа, удостоверяющего личность несовершеннолетнего, и соответствие </w:t>
            </w:r>
          </w:p>
          <w:p w:rsidR="00027C23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их установленным </w:t>
            </w:r>
            <w:r w:rsidR="00135E95">
              <w:rPr>
                <w:szCs w:val="20"/>
              </w:rPr>
              <w:t>Р</w:t>
            </w:r>
            <w:r w:rsidRPr="005E271D">
              <w:rPr>
                <w:szCs w:val="20"/>
              </w:rPr>
              <w:t xml:space="preserve">егламентом требованиям </w:t>
            </w:r>
          </w:p>
          <w:p w:rsidR="00027C23" w:rsidRDefault="00027C23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>(кроме з</w:t>
            </w:r>
            <w:r w:rsidR="00985F54" w:rsidRPr="005E271D">
              <w:rPr>
                <w:szCs w:val="20"/>
              </w:rPr>
              <w:t xml:space="preserve">аявлений, поданных </w:t>
            </w:r>
          </w:p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посредством ЕПГУ);</w:t>
            </w:r>
          </w:p>
          <w:p w:rsidR="00135E95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3) проверяет наличие сертификата дополнительного образования, в случае его отсутствия проверяет возможность выдачи Заявителю сертификата дополнительного образования </w:t>
            </w:r>
          </w:p>
          <w:p w:rsidR="00135E95" w:rsidRDefault="00135E95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>(кроме з</w:t>
            </w:r>
            <w:r w:rsidR="00985F54" w:rsidRPr="005E271D">
              <w:rPr>
                <w:szCs w:val="20"/>
              </w:rPr>
              <w:t xml:space="preserve">аявлений, поданных </w:t>
            </w:r>
          </w:p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посредством ЕПГУ).</w:t>
            </w:r>
          </w:p>
          <w:p w:rsidR="00135E95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 случае наличия оснований для отказа </w:t>
            </w:r>
          </w:p>
          <w:p w:rsidR="00135E95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 приеме документов, предусмотренных пунктом 9 </w:t>
            </w:r>
            <w:r w:rsidR="00135E95">
              <w:rPr>
                <w:szCs w:val="20"/>
              </w:rPr>
              <w:t>Р</w:t>
            </w:r>
            <w:r w:rsidRPr="005E271D">
              <w:rPr>
                <w:szCs w:val="20"/>
              </w:rPr>
              <w:t>егламента, работник Организации направляет Заявителю</w:t>
            </w:r>
            <w:r w:rsidR="00135E95">
              <w:rPr>
                <w:szCs w:val="20"/>
              </w:rPr>
              <w:t>,</w:t>
            </w:r>
            <w:r w:rsidRPr="005E271D">
              <w:rPr>
                <w:szCs w:val="20"/>
              </w:rPr>
              <w:t xml:space="preserve"> подписанное ЭП работника Организации</w:t>
            </w:r>
            <w:r w:rsidR="00135E95">
              <w:rPr>
                <w:szCs w:val="20"/>
              </w:rPr>
              <w:t>,</w:t>
            </w:r>
            <w:r w:rsidRPr="005E271D">
              <w:rPr>
                <w:szCs w:val="20"/>
              </w:rPr>
              <w:t xml:space="preserve"> решение об отказе в приеме документов </w:t>
            </w:r>
          </w:p>
          <w:p w:rsidR="00135E95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с указанием причин отказа не позднее первого рабочего</w:t>
            </w:r>
            <w:r w:rsidR="00027C23">
              <w:rPr>
                <w:szCs w:val="20"/>
              </w:rPr>
              <w:t xml:space="preserve"> дня, следующего </w:t>
            </w:r>
          </w:p>
          <w:p w:rsidR="00D85128" w:rsidRDefault="00027C23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>за днем подачи</w:t>
            </w:r>
          </w:p>
          <w:p w:rsidR="00985F54" w:rsidRPr="005E271D" w:rsidRDefault="00135E95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З</w:t>
            </w:r>
            <w:r w:rsidR="00985F54" w:rsidRPr="005E271D">
              <w:rPr>
                <w:szCs w:val="20"/>
              </w:rPr>
              <w:t>аявления через ЕПГУ.</w:t>
            </w:r>
          </w:p>
          <w:p w:rsidR="00027C23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 случае отсутствия основания для отказа в приеме документов, необходимых </w:t>
            </w:r>
          </w:p>
          <w:p w:rsidR="00B41902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для предоставления Услуги, работник Организации регистрирует Запрос в </w:t>
            </w:r>
            <w:proofErr w:type="gramStart"/>
            <w:r w:rsidRPr="005E271D">
              <w:rPr>
                <w:szCs w:val="20"/>
              </w:rPr>
              <w:t xml:space="preserve">ИС, </w:t>
            </w:r>
            <w:r w:rsidR="00D85128">
              <w:rPr>
                <w:szCs w:val="20"/>
              </w:rPr>
              <w:t xml:space="preserve">  </w:t>
            </w:r>
            <w:proofErr w:type="gramEnd"/>
            <w:r w:rsidR="00D85128">
              <w:rPr>
                <w:szCs w:val="20"/>
              </w:rPr>
              <w:t xml:space="preserve">         </w:t>
            </w:r>
            <w:r w:rsidRPr="005E271D">
              <w:rPr>
                <w:szCs w:val="20"/>
              </w:rPr>
              <w:t xml:space="preserve">о чем Заявитель уведомляется </w:t>
            </w:r>
          </w:p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в Личном кабинете на ЕПГУ.</w:t>
            </w:r>
          </w:p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Результатами административного</w:t>
            </w:r>
            <w:r w:rsidR="00135E95">
              <w:rPr>
                <w:szCs w:val="20"/>
              </w:rPr>
              <w:t xml:space="preserve"> действия являются регистрация З</w:t>
            </w:r>
            <w:r w:rsidRPr="005E271D">
              <w:rPr>
                <w:szCs w:val="20"/>
              </w:rPr>
              <w:t>аявления о предоставлении муниципальной услуги либо отказ в его регистрации.</w:t>
            </w:r>
          </w:p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Результат фиксируется в электронной форме ИС, а также на ЕПГУ</w:t>
            </w:r>
          </w:p>
        </w:tc>
      </w:tr>
      <w:tr w:rsidR="00985F54" w:rsidRPr="005E271D" w:rsidTr="005922AE">
        <w:tc>
          <w:tcPr>
            <w:tcW w:w="2694" w:type="dxa"/>
            <w:vMerge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both"/>
              <w:rPr>
                <w:szCs w:val="20"/>
              </w:rPr>
            </w:pPr>
          </w:p>
        </w:tc>
        <w:tc>
          <w:tcPr>
            <w:tcW w:w="2126" w:type="dxa"/>
          </w:tcPr>
          <w:p w:rsidR="00CD73E1" w:rsidRDefault="00CD73E1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Регистрация </w:t>
            </w:r>
            <w:r w:rsidR="00135E95">
              <w:rPr>
                <w:szCs w:val="20"/>
              </w:rPr>
              <w:t>З</w:t>
            </w:r>
            <w:r w:rsidR="00985F54" w:rsidRPr="005E271D">
              <w:rPr>
                <w:szCs w:val="20"/>
              </w:rPr>
              <w:t xml:space="preserve">аявления либо отказ </w:t>
            </w:r>
          </w:p>
          <w:p w:rsidR="00985F54" w:rsidRPr="005E271D" w:rsidRDefault="00135E95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>в регистрации З</w:t>
            </w:r>
            <w:r w:rsidR="00985F54" w:rsidRPr="005E271D">
              <w:rPr>
                <w:szCs w:val="20"/>
              </w:rPr>
              <w:t>аявления</w:t>
            </w:r>
          </w:p>
        </w:tc>
        <w:tc>
          <w:tcPr>
            <w:tcW w:w="1701" w:type="dxa"/>
          </w:tcPr>
          <w:p w:rsidR="00985F54" w:rsidRPr="005E271D" w:rsidRDefault="00985F54" w:rsidP="00985F54">
            <w:pPr>
              <w:spacing w:line="0" w:lineRule="atLeast"/>
              <w:jc w:val="center"/>
            </w:pPr>
          </w:p>
        </w:tc>
        <w:tc>
          <w:tcPr>
            <w:tcW w:w="1701" w:type="dxa"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30 минут</w:t>
            </w:r>
          </w:p>
        </w:tc>
        <w:tc>
          <w:tcPr>
            <w:tcW w:w="3119" w:type="dxa"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Соответствие представленных Заявителем документов требованиям, установленным законодательством Российской Федерации,</w:t>
            </w:r>
          </w:p>
          <w:p w:rsidR="00985F54" w:rsidRPr="005E271D" w:rsidRDefault="00985F54" w:rsidP="00D06E0C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 том числе </w:t>
            </w:r>
            <w:r w:rsidR="00D06E0C">
              <w:rPr>
                <w:szCs w:val="20"/>
              </w:rPr>
              <w:t>Р</w:t>
            </w:r>
            <w:r w:rsidRPr="005E271D">
              <w:rPr>
                <w:szCs w:val="20"/>
              </w:rPr>
              <w:t>егламентом</w:t>
            </w:r>
          </w:p>
        </w:tc>
        <w:tc>
          <w:tcPr>
            <w:tcW w:w="4536" w:type="dxa"/>
            <w:vMerge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</w:p>
        </w:tc>
      </w:tr>
      <w:tr w:rsidR="00985F54" w:rsidRPr="005E271D" w:rsidTr="00C37EE6">
        <w:tc>
          <w:tcPr>
            <w:tcW w:w="15877" w:type="dxa"/>
            <w:gridSpan w:val="6"/>
          </w:tcPr>
          <w:p w:rsidR="00985F54" w:rsidRDefault="00985F54" w:rsidP="00985F54">
            <w:pPr>
              <w:widowControl w:val="0"/>
              <w:autoSpaceDE w:val="0"/>
              <w:autoSpaceDN w:val="0"/>
              <w:jc w:val="center"/>
              <w:outlineLvl w:val="2"/>
              <w:rPr>
                <w:b/>
                <w:szCs w:val="20"/>
              </w:rPr>
            </w:pPr>
            <w:r w:rsidRPr="005E271D">
              <w:rPr>
                <w:b/>
                <w:szCs w:val="20"/>
              </w:rPr>
              <w:t>2. Формирование и направление межведомственных</w:t>
            </w:r>
            <w:r>
              <w:rPr>
                <w:b/>
                <w:szCs w:val="20"/>
              </w:rPr>
              <w:t xml:space="preserve"> </w:t>
            </w:r>
            <w:r w:rsidRPr="005E271D">
              <w:rPr>
                <w:b/>
                <w:szCs w:val="20"/>
              </w:rPr>
              <w:t>информационных запросов в органы (организации),</w:t>
            </w:r>
          </w:p>
          <w:p w:rsidR="00985F54" w:rsidRPr="00985F54" w:rsidRDefault="00985F54" w:rsidP="00985F54">
            <w:pPr>
              <w:widowControl w:val="0"/>
              <w:autoSpaceDE w:val="0"/>
              <w:autoSpaceDN w:val="0"/>
              <w:jc w:val="center"/>
              <w:outlineLvl w:val="2"/>
              <w:rPr>
                <w:b/>
                <w:szCs w:val="20"/>
              </w:rPr>
            </w:pPr>
            <w:r>
              <w:rPr>
                <w:b/>
                <w:szCs w:val="20"/>
              </w:rPr>
              <w:t>у</w:t>
            </w:r>
            <w:r w:rsidRPr="005E271D">
              <w:rPr>
                <w:b/>
                <w:szCs w:val="20"/>
              </w:rPr>
              <w:t>частвующие</w:t>
            </w:r>
            <w:r>
              <w:rPr>
                <w:b/>
                <w:szCs w:val="20"/>
              </w:rPr>
              <w:t xml:space="preserve"> </w:t>
            </w:r>
            <w:r w:rsidRPr="005E271D">
              <w:rPr>
                <w:b/>
                <w:szCs w:val="20"/>
              </w:rPr>
              <w:t>в предоставлении муниципальной услуги</w:t>
            </w:r>
          </w:p>
        </w:tc>
      </w:tr>
      <w:tr w:rsidR="00985F54" w:rsidRPr="005E271D" w:rsidTr="005922AE">
        <w:tc>
          <w:tcPr>
            <w:tcW w:w="2694" w:type="dxa"/>
            <w:vMerge w:val="restart"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both"/>
              <w:rPr>
                <w:szCs w:val="20"/>
              </w:rPr>
            </w:pPr>
            <w:r w:rsidRPr="005E271D">
              <w:rPr>
                <w:szCs w:val="20"/>
              </w:rPr>
              <w:t>Организация/ИС</w:t>
            </w:r>
          </w:p>
        </w:tc>
        <w:tc>
          <w:tcPr>
            <w:tcW w:w="2126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Запрос о доступном остатке обеспечения сертификата</w:t>
            </w:r>
          </w:p>
        </w:tc>
        <w:tc>
          <w:tcPr>
            <w:tcW w:w="1701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 рабочий день</w:t>
            </w:r>
          </w:p>
        </w:tc>
        <w:tc>
          <w:tcPr>
            <w:tcW w:w="1701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15 минут</w:t>
            </w:r>
          </w:p>
        </w:tc>
        <w:tc>
          <w:tcPr>
            <w:tcW w:w="3119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Наличие в перечне документов, необходимых для предоставления муниципальной услуги, документов, находящихся </w:t>
            </w:r>
            <w:r w:rsidR="00F21342">
              <w:rPr>
                <w:szCs w:val="20"/>
              </w:rPr>
              <w:t xml:space="preserve">                </w:t>
            </w:r>
            <w:r w:rsidRPr="005E271D">
              <w:rPr>
                <w:szCs w:val="20"/>
              </w:rPr>
              <w:t>в распоряжении у органов местного самоуправления</w:t>
            </w:r>
          </w:p>
        </w:tc>
        <w:tc>
          <w:tcPr>
            <w:tcW w:w="4536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Работник Организации формирует </w:t>
            </w:r>
            <w:r w:rsidR="00F21342">
              <w:rPr>
                <w:szCs w:val="20"/>
              </w:rPr>
              <w:t xml:space="preserve">                         </w:t>
            </w:r>
            <w:r w:rsidRPr="005E271D">
              <w:rPr>
                <w:szCs w:val="20"/>
              </w:rPr>
              <w:t>и направляет межведомственный информационный запрос о доступном остатке обеспечения сертификата.</w:t>
            </w:r>
          </w:p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Результатом административного действия является направление межведомственного информационного запроса.</w:t>
            </w:r>
          </w:p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985F54" w:rsidRPr="005E271D" w:rsidTr="005922AE">
        <w:tc>
          <w:tcPr>
            <w:tcW w:w="2694" w:type="dxa"/>
            <w:vMerge/>
          </w:tcPr>
          <w:p w:rsidR="00985F54" w:rsidRPr="005E271D" w:rsidRDefault="00985F54" w:rsidP="00985F54">
            <w:pPr>
              <w:spacing w:line="0" w:lineRule="atLeast"/>
            </w:pPr>
          </w:p>
        </w:tc>
        <w:tc>
          <w:tcPr>
            <w:tcW w:w="2126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Контроль предоставления результата запроса</w:t>
            </w:r>
          </w:p>
        </w:tc>
        <w:tc>
          <w:tcPr>
            <w:tcW w:w="1701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 рабочий день</w:t>
            </w:r>
          </w:p>
        </w:tc>
        <w:tc>
          <w:tcPr>
            <w:tcW w:w="1701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15 минут</w:t>
            </w:r>
          </w:p>
        </w:tc>
        <w:tc>
          <w:tcPr>
            <w:tcW w:w="3119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Наличие в перечне документов, необходимых для предоставления муниципальной услуги, документов, находящихся в </w:t>
            </w:r>
            <w:r w:rsidRPr="005E271D">
              <w:rPr>
                <w:szCs w:val="20"/>
              </w:rPr>
              <w:lastRenderedPageBreak/>
              <w:t>распоряжении у органов местного самоуправления</w:t>
            </w:r>
          </w:p>
        </w:tc>
        <w:tc>
          <w:tcPr>
            <w:tcW w:w="4536" w:type="dxa"/>
          </w:tcPr>
          <w:p w:rsidR="00913B32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lastRenderedPageBreak/>
              <w:t>Проверка поступления ответа</w:t>
            </w:r>
          </w:p>
          <w:p w:rsidR="00913B32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на межведомственные </w:t>
            </w:r>
          </w:p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информационные запросы.</w:t>
            </w:r>
          </w:p>
          <w:p w:rsidR="00913B32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Результатом административного</w:t>
            </w:r>
          </w:p>
          <w:p w:rsidR="00913B32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действия является получение </w:t>
            </w:r>
          </w:p>
          <w:p w:rsidR="00913B32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lastRenderedPageBreak/>
              <w:t>ответа на межведо</w:t>
            </w:r>
            <w:r w:rsidR="00D85128">
              <w:rPr>
                <w:szCs w:val="20"/>
              </w:rPr>
              <w:t>мственный информационный запрос</w:t>
            </w:r>
            <w:r w:rsidR="00913B32">
              <w:rPr>
                <w:szCs w:val="20"/>
              </w:rPr>
              <w:t>.</w:t>
            </w:r>
          </w:p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985F54" w:rsidRPr="005E271D" w:rsidTr="001B2B63">
        <w:tc>
          <w:tcPr>
            <w:tcW w:w="15877" w:type="dxa"/>
            <w:gridSpan w:val="6"/>
          </w:tcPr>
          <w:p w:rsidR="00985F54" w:rsidRPr="00985F54" w:rsidRDefault="00985F54" w:rsidP="00985F54">
            <w:pPr>
              <w:widowControl w:val="0"/>
              <w:autoSpaceDE w:val="0"/>
              <w:autoSpaceDN w:val="0"/>
              <w:jc w:val="center"/>
              <w:outlineLvl w:val="2"/>
              <w:rPr>
                <w:b/>
                <w:szCs w:val="20"/>
              </w:rPr>
            </w:pPr>
            <w:r w:rsidRPr="005E271D">
              <w:rPr>
                <w:b/>
                <w:szCs w:val="20"/>
              </w:rPr>
              <w:lastRenderedPageBreak/>
              <w:t>3. Рассмотрение документов и принятие предварительного решения</w:t>
            </w:r>
          </w:p>
        </w:tc>
      </w:tr>
      <w:tr w:rsidR="00985F54" w:rsidRPr="005E271D" w:rsidTr="005922AE">
        <w:tc>
          <w:tcPr>
            <w:tcW w:w="2694" w:type="dxa"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both"/>
              <w:rPr>
                <w:szCs w:val="20"/>
              </w:rPr>
            </w:pPr>
            <w:r w:rsidRPr="005E271D">
              <w:rPr>
                <w:szCs w:val="20"/>
              </w:rPr>
              <w:t>Организация/ИС/ЕПГУ</w:t>
            </w:r>
          </w:p>
        </w:tc>
        <w:tc>
          <w:tcPr>
            <w:tcW w:w="2126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Рассмотрение документов</w:t>
            </w:r>
          </w:p>
        </w:tc>
        <w:tc>
          <w:tcPr>
            <w:tcW w:w="1701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3 рабочих дня</w:t>
            </w:r>
          </w:p>
        </w:tc>
        <w:tc>
          <w:tcPr>
            <w:tcW w:w="1701" w:type="dxa"/>
          </w:tcPr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 час</w:t>
            </w:r>
          </w:p>
        </w:tc>
        <w:tc>
          <w:tcPr>
            <w:tcW w:w="3119" w:type="dxa"/>
          </w:tcPr>
          <w:p w:rsidR="00913B32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Наличие в сведениях </w:t>
            </w:r>
          </w:p>
          <w:p w:rsidR="00913B32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и документах, направленных Заявителем в Организацию посредством ЕПГУ, оснований для отказа </w:t>
            </w:r>
          </w:p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в предоставлении муниципальной услуги</w:t>
            </w:r>
          </w:p>
        </w:tc>
        <w:tc>
          <w:tcPr>
            <w:tcW w:w="4536" w:type="dxa"/>
          </w:tcPr>
          <w:p w:rsidR="00913B32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Работник Организации проверяет сведения и документы, направленные Заявителем посредством </w:t>
            </w:r>
          </w:p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ЕПГУ в Организацию.</w:t>
            </w:r>
          </w:p>
          <w:p w:rsidR="002D277E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В случае обращения за предоставлением муниципал</w:t>
            </w:r>
            <w:r w:rsidR="002D277E">
              <w:rPr>
                <w:szCs w:val="20"/>
              </w:rPr>
              <w:t>ьной услуги кандидат заполняет З</w:t>
            </w:r>
            <w:r w:rsidRPr="005E271D">
              <w:rPr>
                <w:szCs w:val="20"/>
              </w:rPr>
              <w:t xml:space="preserve">аявление о зачислении </w:t>
            </w:r>
          </w:p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на дополнительную общеобразовательную программу</w:t>
            </w:r>
            <w:r w:rsidR="002D277E">
              <w:rPr>
                <w:szCs w:val="20"/>
              </w:rPr>
              <w:t>,</w:t>
            </w:r>
            <w:r w:rsidRPr="005E271D">
              <w:rPr>
                <w:szCs w:val="20"/>
              </w:rPr>
              <w:t xml:space="preserve"> согласно приложению № 2 </w:t>
            </w:r>
            <w:r w:rsidR="00D85128">
              <w:rPr>
                <w:szCs w:val="20"/>
              </w:rPr>
              <w:t xml:space="preserve">            </w:t>
            </w:r>
            <w:r w:rsidRPr="005E271D">
              <w:rPr>
                <w:szCs w:val="20"/>
              </w:rPr>
              <w:t>к настоящему регламенту.</w:t>
            </w:r>
          </w:p>
          <w:p w:rsidR="002D277E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 случае наличия оснований для отказа </w:t>
            </w:r>
            <w:r w:rsidR="00D85128">
              <w:rPr>
                <w:szCs w:val="20"/>
              </w:rPr>
              <w:t xml:space="preserve">               </w:t>
            </w:r>
            <w:r w:rsidRPr="005E271D">
              <w:rPr>
                <w:szCs w:val="20"/>
              </w:rPr>
              <w:t xml:space="preserve">в предоставлении муниципальной услуги, предусмотренных пунктом 10 </w:t>
            </w:r>
            <w:r w:rsidR="002D277E">
              <w:rPr>
                <w:szCs w:val="20"/>
              </w:rPr>
              <w:t>Р</w:t>
            </w:r>
            <w:r w:rsidRPr="005E271D">
              <w:rPr>
                <w:szCs w:val="20"/>
              </w:rPr>
              <w:t xml:space="preserve">егламента, работник Организации направляет Заявителю подписанное ЭП работника Организации решение об отказе </w:t>
            </w:r>
          </w:p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 предоставлении муниципальной услуги с указанием причин отказа не позднее </w:t>
            </w:r>
            <w:r w:rsidR="00D85128">
              <w:rPr>
                <w:szCs w:val="20"/>
              </w:rPr>
              <w:t xml:space="preserve">                        </w:t>
            </w:r>
            <w:r w:rsidR="002D277E">
              <w:rPr>
                <w:szCs w:val="20"/>
              </w:rPr>
              <w:t>4 (ч</w:t>
            </w:r>
            <w:r w:rsidRPr="005E271D">
              <w:rPr>
                <w:szCs w:val="20"/>
              </w:rPr>
              <w:t>етырех) рабочих дней, с момента регистрации Заявления в Организации.</w:t>
            </w:r>
          </w:p>
          <w:p w:rsidR="002D277E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 случае необходимости проведения приемных (вступительных) испытаний, Заявителю направляется уведомление </w:t>
            </w:r>
            <w:r w:rsidR="00D85128">
              <w:rPr>
                <w:szCs w:val="20"/>
              </w:rPr>
              <w:t xml:space="preserve">                     </w:t>
            </w:r>
            <w:r w:rsidRPr="005E271D">
              <w:rPr>
                <w:szCs w:val="20"/>
              </w:rPr>
              <w:t xml:space="preserve">к </w:t>
            </w:r>
            <w:r w:rsidR="002D277E">
              <w:rPr>
                <w:szCs w:val="20"/>
              </w:rPr>
              <w:t>Р</w:t>
            </w:r>
            <w:r w:rsidRPr="005E271D">
              <w:rPr>
                <w:szCs w:val="20"/>
              </w:rPr>
              <w:t xml:space="preserve">егламенту, о явке на приемные (вступительные) испытания </w:t>
            </w:r>
          </w:p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lastRenderedPageBreak/>
              <w:t>с оригиналами документов.</w:t>
            </w:r>
          </w:p>
          <w:p w:rsidR="00985F54" w:rsidRPr="005E271D" w:rsidRDefault="00985F54" w:rsidP="00913B32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Результатом административного действия</w:t>
            </w:r>
          </w:p>
        </w:tc>
      </w:tr>
      <w:tr w:rsidR="00985F54" w:rsidRPr="005E271D" w:rsidTr="00AC6BE8">
        <w:tc>
          <w:tcPr>
            <w:tcW w:w="15877" w:type="dxa"/>
            <w:gridSpan w:val="6"/>
          </w:tcPr>
          <w:p w:rsidR="00985F54" w:rsidRDefault="00985F54" w:rsidP="00985F54">
            <w:pPr>
              <w:widowControl w:val="0"/>
              <w:autoSpaceDE w:val="0"/>
              <w:autoSpaceDN w:val="0"/>
              <w:jc w:val="center"/>
              <w:outlineLvl w:val="2"/>
              <w:rPr>
                <w:b/>
                <w:szCs w:val="20"/>
              </w:rPr>
            </w:pPr>
            <w:r w:rsidRPr="005E271D">
              <w:rPr>
                <w:b/>
                <w:szCs w:val="20"/>
              </w:rPr>
              <w:lastRenderedPageBreak/>
              <w:t>4. Принятие решения о предоставлении (об отказе</w:t>
            </w:r>
            <w:r>
              <w:rPr>
                <w:b/>
                <w:szCs w:val="20"/>
              </w:rPr>
              <w:t xml:space="preserve"> </w:t>
            </w:r>
            <w:r w:rsidRPr="005E271D">
              <w:rPr>
                <w:b/>
                <w:szCs w:val="20"/>
              </w:rPr>
              <w:t>в предоставлении) му</w:t>
            </w:r>
            <w:r>
              <w:rPr>
                <w:b/>
                <w:szCs w:val="20"/>
              </w:rPr>
              <w:t>ниципальной услуги и оформление</w:t>
            </w:r>
          </w:p>
          <w:p w:rsidR="00985F54" w:rsidRPr="00985F54" w:rsidRDefault="00985F54" w:rsidP="00985F54">
            <w:pPr>
              <w:widowControl w:val="0"/>
              <w:autoSpaceDE w:val="0"/>
              <w:autoSpaceDN w:val="0"/>
              <w:jc w:val="center"/>
              <w:outlineLvl w:val="2"/>
              <w:rPr>
                <w:b/>
                <w:szCs w:val="20"/>
              </w:rPr>
            </w:pPr>
            <w:r>
              <w:rPr>
                <w:b/>
                <w:szCs w:val="20"/>
              </w:rPr>
              <w:t>р</w:t>
            </w:r>
            <w:r w:rsidRPr="005E271D">
              <w:rPr>
                <w:b/>
                <w:szCs w:val="20"/>
              </w:rPr>
              <w:t>езультата</w:t>
            </w:r>
            <w:r>
              <w:rPr>
                <w:b/>
                <w:szCs w:val="20"/>
              </w:rPr>
              <w:t xml:space="preserve"> </w:t>
            </w:r>
            <w:r w:rsidRPr="005E271D">
              <w:rPr>
                <w:b/>
                <w:szCs w:val="20"/>
              </w:rPr>
              <w:t>предоставления муниципальной услуги</w:t>
            </w:r>
          </w:p>
        </w:tc>
      </w:tr>
      <w:tr w:rsidR="00985F54" w:rsidRPr="005E271D" w:rsidTr="002D277E">
        <w:trPr>
          <w:trHeight w:val="7300"/>
        </w:trPr>
        <w:tc>
          <w:tcPr>
            <w:tcW w:w="2694" w:type="dxa"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both"/>
              <w:rPr>
                <w:szCs w:val="20"/>
              </w:rPr>
            </w:pPr>
            <w:r w:rsidRPr="005E271D">
              <w:rPr>
                <w:szCs w:val="20"/>
              </w:rPr>
              <w:t>Организация/ИС</w:t>
            </w:r>
          </w:p>
        </w:tc>
        <w:tc>
          <w:tcPr>
            <w:tcW w:w="2126" w:type="dxa"/>
          </w:tcPr>
          <w:p w:rsidR="002D277E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Подготовка </w:t>
            </w:r>
          </w:p>
          <w:p w:rsidR="002D277E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и подписание решения </w:t>
            </w:r>
          </w:p>
          <w:p w:rsidR="002D277E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о предоставлении муниципальной услуги либо </w:t>
            </w:r>
          </w:p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отказа в ее предоставлении</w:t>
            </w:r>
          </w:p>
        </w:tc>
        <w:tc>
          <w:tcPr>
            <w:tcW w:w="1701" w:type="dxa"/>
          </w:tcPr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 рабочий день</w:t>
            </w:r>
          </w:p>
        </w:tc>
        <w:tc>
          <w:tcPr>
            <w:tcW w:w="1701" w:type="dxa"/>
          </w:tcPr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15 минут</w:t>
            </w:r>
          </w:p>
        </w:tc>
        <w:tc>
          <w:tcPr>
            <w:tcW w:w="3119" w:type="dxa"/>
          </w:tcPr>
          <w:p w:rsidR="002D277E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Соответствие проекта решения требованиям законодательства Российской Федерации, </w:t>
            </w:r>
          </w:p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 том числе </w:t>
            </w:r>
            <w:r w:rsidR="002D277E">
              <w:rPr>
                <w:szCs w:val="20"/>
              </w:rPr>
              <w:t>Р</w:t>
            </w:r>
            <w:r w:rsidRPr="005E271D">
              <w:rPr>
                <w:szCs w:val="20"/>
              </w:rPr>
              <w:t>егламенту</w:t>
            </w:r>
          </w:p>
        </w:tc>
        <w:tc>
          <w:tcPr>
            <w:tcW w:w="4536" w:type="dxa"/>
          </w:tcPr>
          <w:p w:rsidR="002D277E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Работник Организации, ответственный </w:t>
            </w:r>
            <w:r w:rsidR="00D85128">
              <w:rPr>
                <w:szCs w:val="20"/>
              </w:rPr>
              <w:t xml:space="preserve">                </w:t>
            </w:r>
            <w:r w:rsidRPr="005E271D">
              <w:rPr>
                <w:szCs w:val="20"/>
              </w:rPr>
              <w:t xml:space="preserve">за предоставление муниципальной услуги, при наличии оснований для отказа </w:t>
            </w:r>
            <w:r w:rsidR="00D85128">
              <w:rPr>
                <w:szCs w:val="20"/>
              </w:rPr>
              <w:t xml:space="preserve">                              </w:t>
            </w:r>
            <w:r w:rsidRPr="005E271D">
              <w:rPr>
                <w:szCs w:val="20"/>
              </w:rPr>
              <w:t xml:space="preserve">в предоставлении муниципальной услуги подготавливает и подписывает усиленной квалифицированной ЭП решение </w:t>
            </w:r>
          </w:p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об отказе в предоставлении муниципальной услуги.</w:t>
            </w:r>
          </w:p>
          <w:p w:rsidR="002D277E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При отсутствии оснований для отказа </w:t>
            </w:r>
            <w:r w:rsidR="00D85128">
              <w:rPr>
                <w:szCs w:val="20"/>
              </w:rPr>
              <w:t xml:space="preserve">                       </w:t>
            </w:r>
            <w:r w:rsidRPr="005E271D">
              <w:rPr>
                <w:szCs w:val="20"/>
              </w:rPr>
              <w:t xml:space="preserve">в предоставлении муниципальной услуги подготавливает и подписывает усиленной квалифицированной ЭП решение </w:t>
            </w:r>
          </w:p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о предоставлении Услуги.</w:t>
            </w:r>
          </w:p>
          <w:p w:rsidR="002D277E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Результатом административного действия является утверждение и подписание решения о предоставлении муниципальной услуги или отказа </w:t>
            </w:r>
          </w:p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в ее предоставлении.</w:t>
            </w:r>
          </w:p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Результат фиксируется в виде решения </w:t>
            </w:r>
            <w:r w:rsidR="00D85128">
              <w:rPr>
                <w:szCs w:val="20"/>
              </w:rPr>
              <w:t xml:space="preserve">                      </w:t>
            </w:r>
            <w:r w:rsidRPr="005E271D">
              <w:rPr>
                <w:szCs w:val="20"/>
              </w:rPr>
              <w:t>о предоставлении муниципальной услуги или об отказе в ее предоставлении в ИС</w:t>
            </w:r>
          </w:p>
        </w:tc>
      </w:tr>
      <w:tr w:rsidR="00985F54" w:rsidRPr="005E271D" w:rsidTr="00884EA5">
        <w:tc>
          <w:tcPr>
            <w:tcW w:w="15877" w:type="dxa"/>
            <w:gridSpan w:val="6"/>
          </w:tcPr>
          <w:p w:rsidR="00985F54" w:rsidRPr="00985F54" w:rsidRDefault="00985F54" w:rsidP="00985F54">
            <w:pPr>
              <w:widowControl w:val="0"/>
              <w:autoSpaceDE w:val="0"/>
              <w:autoSpaceDN w:val="0"/>
              <w:jc w:val="center"/>
              <w:outlineLvl w:val="2"/>
              <w:rPr>
                <w:b/>
                <w:szCs w:val="20"/>
              </w:rPr>
            </w:pPr>
            <w:r w:rsidRPr="005E271D">
              <w:rPr>
                <w:b/>
                <w:szCs w:val="20"/>
              </w:rPr>
              <w:lastRenderedPageBreak/>
              <w:t>5. Выдача результата предоставления муниципальной услуги Заявителю</w:t>
            </w:r>
          </w:p>
        </w:tc>
      </w:tr>
      <w:tr w:rsidR="00985F54" w:rsidRPr="005E271D" w:rsidTr="005922AE">
        <w:tc>
          <w:tcPr>
            <w:tcW w:w="2694" w:type="dxa"/>
          </w:tcPr>
          <w:p w:rsidR="00985F54" w:rsidRPr="005E271D" w:rsidRDefault="00985F54" w:rsidP="00985F54">
            <w:pPr>
              <w:widowControl w:val="0"/>
              <w:autoSpaceDE w:val="0"/>
              <w:autoSpaceDN w:val="0"/>
              <w:jc w:val="both"/>
              <w:rPr>
                <w:szCs w:val="20"/>
              </w:rPr>
            </w:pPr>
            <w:r w:rsidRPr="005E271D">
              <w:rPr>
                <w:szCs w:val="20"/>
              </w:rPr>
              <w:t>ИС/ЕПГУ</w:t>
            </w:r>
          </w:p>
        </w:tc>
        <w:tc>
          <w:tcPr>
            <w:tcW w:w="2126" w:type="dxa"/>
          </w:tcPr>
          <w:p w:rsidR="002D277E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Выдача или направление результата предоставления муниципальной услуги </w:t>
            </w:r>
          </w:p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Заявителю</w:t>
            </w:r>
          </w:p>
        </w:tc>
        <w:tc>
          <w:tcPr>
            <w:tcW w:w="1701" w:type="dxa"/>
          </w:tcPr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1 рабочий день</w:t>
            </w:r>
          </w:p>
        </w:tc>
        <w:tc>
          <w:tcPr>
            <w:tcW w:w="1701" w:type="dxa"/>
          </w:tcPr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5 минут</w:t>
            </w:r>
          </w:p>
        </w:tc>
        <w:tc>
          <w:tcPr>
            <w:tcW w:w="3119" w:type="dxa"/>
          </w:tcPr>
          <w:p w:rsidR="002D277E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Соответствие проекта решения требованиям законодательства Российской Федерации, </w:t>
            </w:r>
          </w:p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в том числе </w:t>
            </w:r>
            <w:r w:rsidR="002D277E">
              <w:rPr>
                <w:szCs w:val="20"/>
              </w:rPr>
              <w:t>Р</w:t>
            </w:r>
            <w:r w:rsidRPr="005E271D">
              <w:rPr>
                <w:szCs w:val="20"/>
              </w:rPr>
              <w:t>егламенту</w:t>
            </w:r>
          </w:p>
        </w:tc>
        <w:tc>
          <w:tcPr>
            <w:tcW w:w="4536" w:type="dxa"/>
          </w:tcPr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Работник Организации направляет результат предоставления муниципальной услуги в форме электронного документа, подписанного усиленной квалифицированной ЭП работника Организации, в Личный кабинет на ЕПГУ.</w:t>
            </w:r>
          </w:p>
          <w:p w:rsidR="002D277E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Заявитель уведомляется о получении результата предоставления муниципальной услуги </w:t>
            </w:r>
          </w:p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в Личном кабинете на ЕПГУ.</w:t>
            </w:r>
          </w:p>
          <w:p w:rsidR="00985F54" w:rsidRPr="005E271D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 xml:space="preserve">Результатом административного действия является уведомление Заявителя </w:t>
            </w:r>
            <w:r w:rsidR="00D85128">
              <w:rPr>
                <w:szCs w:val="20"/>
              </w:rPr>
              <w:t xml:space="preserve">                                  </w:t>
            </w:r>
            <w:r w:rsidRPr="005E271D">
              <w:rPr>
                <w:szCs w:val="20"/>
              </w:rPr>
              <w:t>о получении результата предоставления муниципальной услуги.</w:t>
            </w:r>
          </w:p>
          <w:p w:rsidR="002D277E" w:rsidRDefault="00985F54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5E271D">
              <w:rPr>
                <w:szCs w:val="20"/>
              </w:rPr>
              <w:t>Результат фиксируется в ИС,</w:t>
            </w:r>
          </w:p>
          <w:p w:rsidR="00985F54" w:rsidRPr="005E271D" w:rsidRDefault="002D277E" w:rsidP="002D277E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в </w:t>
            </w:r>
            <w:r w:rsidR="00985F54" w:rsidRPr="005E271D">
              <w:rPr>
                <w:szCs w:val="20"/>
              </w:rPr>
              <w:t>Личном кабинете на ЕПГУ</w:t>
            </w:r>
          </w:p>
        </w:tc>
      </w:tr>
    </w:tbl>
    <w:p w:rsidR="004008DE" w:rsidRDefault="004008DE" w:rsidP="00985F54">
      <w:pPr>
        <w:jc w:val="center"/>
      </w:pPr>
    </w:p>
    <w:p w:rsidR="00985F54" w:rsidRDefault="00985F54" w:rsidP="00985F54">
      <w:pPr>
        <w:jc w:val="center"/>
      </w:pPr>
    </w:p>
    <w:p w:rsidR="002D277E" w:rsidRDefault="002D277E" w:rsidP="00985F54">
      <w:pPr>
        <w:jc w:val="center"/>
      </w:pPr>
      <w:bookmarkStart w:id="0" w:name="_GoBack"/>
      <w:bookmarkEnd w:id="0"/>
    </w:p>
    <w:p w:rsidR="00985F54" w:rsidRDefault="00985F54" w:rsidP="00985F54">
      <w:pPr>
        <w:jc w:val="center"/>
      </w:pPr>
      <w:r>
        <w:t>_____________</w:t>
      </w:r>
    </w:p>
    <w:sectPr w:rsidR="00985F54" w:rsidSect="00985F54">
      <w:headerReference w:type="default" r:id="rId6"/>
      <w:pgSz w:w="16838" w:h="11906" w:orient="landscape"/>
      <w:pgMar w:top="1701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035" w:rsidRDefault="00890035" w:rsidP="00985F54">
      <w:r>
        <w:separator/>
      </w:r>
    </w:p>
  </w:endnote>
  <w:endnote w:type="continuationSeparator" w:id="0">
    <w:p w:rsidR="00890035" w:rsidRDefault="00890035" w:rsidP="0098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035" w:rsidRDefault="00890035" w:rsidP="00985F54">
      <w:r>
        <w:separator/>
      </w:r>
    </w:p>
  </w:footnote>
  <w:footnote w:type="continuationSeparator" w:id="0">
    <w:p w:rsidR="00890035" w:rsidRDefault="00890035" w:rsidP="00985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013677"/>
      <w:docPartObj>
        <w:docPartGallery w:val="Page Numbers (Top of Page)"/>
        <w:docPartUnique/>
      </w:docPartObj>
    </w:sdtPr>
    <w:sdtEndPr/>
    <w:sdtContent>
      <w:p w:rsidR="00985F54" w:rsidRDefault="00985F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77E">
          <w:rPr>
            <w:noProof/>
          </w:rPr>
          <w:t>6</w:t>
        </w:r>
        <w:r>
          <w:fldChar w:fldCharType="end"/>
        </w:r>
      </w:p>
    </w:sdtContent>
  </w:sdt>
  <w:p w:rsidR="00985F54" w:rsidRDefault="00985F5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99"/>
    <w:rsid w:val="00023499"/>
    <w:rsid w:val="00027C23"/>
    <w:rsid w:val="00135E95"/>
    <w:rsid w:val="00251A80"/>
    <w:rsid w:val="002D277E"/>
    <w:rsid w:val="004008DE"/>
    <w:rsid w:val="005922AE"/>
    <w:rsid w:val="005961DE"/>
    <w:rsid w:val="00890035"/>
    <w:rsid w:val="00913803"/>
    <w:rsid w:val="00913B32"/>
    <w:rsid w:val="00985F54"/>
    <w:rsid w:val="00B41902"/>
    <w:rsid w:val="00CD73E1"/>
    <w:rsid w:val="00D06E0C"/>
    <w:rsid w:val="00D85128"/>
    <w:rsid w:val="00F2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78CA8-0A7D-4AEA-997A-DA9E727D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61DE"/>
    <w:pPr>
      <w:jc w:val="both"/>
    </w:pPr>
  </w:style>
  <w:style w:type="character" w:customStyle="1" w:styleId="a4">
    <w:name w:val="Основной текст Знак"/>
    <w:basedOn w:val="a0"/>
    <w:link w:val="a3"/>
    <w:rsid w:val="005961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961DE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596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85F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5F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85F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5F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277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27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12</cp:revision>
  <cp:lastPrinted>2026-06-16T03:41:00Z</cp:lastPrinted>
  <dcterms:created xsi:type="dcterms:W3CDTF">2026-06-15T06:24:00Z</dcterms:created>
  <dcterms:modified xsi:type="dcterms:W3CDTF">2026-06-16T03:43:00Z</dcterms:modified>
</cp:coreProperties>
</file>