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E8" w:rsidRPr="00E64409" w:rsidRDefault="00C90AE8" w:rsidP="00C90AE8">
      <w:pPr>
        <w:widowControl w:val="0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bidi="ru-RU"/>
        </w:rPr>
      </w:pPr>
      <w:bookmarkStart w:id="0" w:name="bookmark9"/>
      <w:r w:rsidRPr="00E64409">
        <w:rPr>
          <w:rFonts w:ascii="Times New Roman" w:hAnsi="Times New Roman"/>
          <w:b/>
          <w:bCs/>
          <w:sz w:val="28"/>
          <w:szCs w:val="28"/>
          <w:lang w:bidi="ru-RU"/>
        </w:rPr>
        <w:t xml:space="preserve">Нормативные правовые акты, регулирующие </w:t>
      </w:r>
      <w:r>
        <w:rPr>
          <w:rFonts w:ascii="Times New Roman" w:hAnsi="Times New Roman"/>
          <w:b/>
          <w:bCs/>
          <w:sz w:val="28"/>
          <w:szCs w:val="28"/>
          <w:lang w:bidi="ru-RU"/>
        </w:rPr>
        <w:t>предоставление муниципальной</w:t>
      </w:r>
      <w:r w:rsidRPr="00E64409">
        <w:rPr>
          <w:rFonts w:ascii="Times New Roman" w:hAnsi="Times New Roman"/>
          <w:b/>
          <w:bCs/>
          <w:sz w:val="28"/>
          <w:szCs w:val="28"/>
          <w:lang w:bidi="ru-RU"/>
        </w:rPr>
        <w:t xml:space="preserve"> услуги</w:t>
      </w:r>
      <w:bookmarkEnd w:id="0"/>
    </w:p>
    <w:p w:rsidR="00C90AE8" w:rsidRPr="00E64409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64409">
        <w:rPr>
          <w:rFonts w:ascii="Times New Roman" w:hAnsi="Times New Roman"/>
          <w:sz w:val="28"/>
          <w:szCs w:val="28"/>
        </w:rPr>
        <w:t>2.7.</w:t>
      </w:r>
      <w:r w:rsidRPr="00E64409">
        <w:rPr>
          <w:rFonts w:ascii="Times New Roman" w:hAnsi="Times New Roman"/>
          <w:sz w:val="28"/>
          <w:szCs w:val="28"/>
        </w:rPr>
        <w:tab/>
        <w:t xml:space="preserve">Перечень нормативных правовых актов, регулирующих </w:t>
      </w:r>
      <w:r>
        <w:rPr>
          <w:rFonts w:ascii="Times New Roman" w:hAnsi="Times New Roman"/>
          <w:sz w:val="28"/>
          <w:szCs w:val="28"/>
        </w:rPr>
        <w:t>предоставление муниципальной</w:t>
      </w:r>
      <w:r w:rsidRPr="00E64409">
        <w:rPr>
          <w:rFonts w:ascii="Times New Roman" w:hAnsi="Times New Roman"/>
          <w:sz w:val="28"/>
          <w:szCs w:val="28"/>
        </w:rPr>
        <w:t xml:space="preserve">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(функций)», в соответству</w:t>
      </w:r>
      <w:r>
        <w:rPr>
          <w:rFonts w:ascii="Times New Roman" w:hAnsi="Times New Roman"/>
          <w:sz w:val="28"/>
          <w:szCs w:val="28"/>
        </w:rPr>
        <w:t>ющих разделах на ЕПГУ</w:t>
      </w:r>
      <w:r w:rsidRPr="00E64409">
        <w:rPr>
          <w:rFonts w:ascii="Times New Roman" w:hAnsi="Times New Roman"/>
          <w:sz w:val="28"/>
          <w:szCs w:val="28"/>
        </w:rPr>
        <w:t xml:space="preserve">, официальном сайте </w:t>
      </w:r>
      <w:r>
        <w:rPr>
          <w:rFonts w:ascii="Times New Roman" w:hAnsi="Times New Roman"/>
          <w:sz w:val="28"/>
          <w:szCs w:val="28"/>
        </w:rPr>
        <w:t>муниципального образования «Хасынский городской округ»</w:t>
      </w:r>
      <w:r w:rsidRPr="00E64409">
        <w:rPr>
          <w:rFonts w:ascii="Times New Roman" w:hAnsi="Times New Roman"/>
          <w:sz w:val="28"/>
          <w:szCs w:val="28"/>
        </w:rPr>
        <w:t>:</w:t>
      </w:r>
    </w:p>
    <w:p w:rsidR="00C90AE8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E64409">
        <w:rPr>
          <w:rFonts w:ascii="Times New Roman" w:hAnsi="Times New Roman"/>
          <w:sz w:val="28"/>
          <w:szCs w:val="28"/>
        </w:rPr>
        <w:t>Федеральный закон от 29</w:t>
      </w:r>
      <w:r>
        <w:rPr>
          <w:rFonts w:ascii="Times New Roman" w:hAnsi="Times New Roman"/>
          <w:sz w:val="28"/>
          <w:szCs w:val="28"/>
        </w:rPr>
        <w:t>.12.</w:t>
      </w:r>
      <w:r w:rsidRPr="00E64409">
        <w:rPr>
          <w:rFonts w:ascii="Times New Roman" w:hAnsi="Times New Roman"/>
          <w:sz w:val="28"/>
          <w:szCs w:val="28"/>
        </w:rPr>
        <w:t>2012 № 273-ФЗ «Об образо</w:t>
      </w:r>
      <w:r>
        <w:rPr>
          <w:rFonts w:ascii="Times New Roman" w:hAnsi="Times New Roman"/>
          <w:sz w:val="28"/>
          <w:szCs w:val="28"/>
        </w:rPr>
        <w:t xml:space="preserve">вании в Российской Федерации»; 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ED6C61">
        <w:rPr>
          <w:rFonts w:ascii="Times New Roman" w:hAnsi="Times New Roman"/>
          <w:sz w:val="28"/>
          <w:szCs w:val="28"/>
        </w:rPr>
        <w:t>П</w:t>
      </w:r>
      <w:r w:rsidRPr="00635FD4">
        <w:rPr>
          <w:rFonts w:ascii="Times New Roman" w:hAnsi="Times New Roman"/>
          <w:sz w:val="28"/>
          <w:szCs w:val="28"/>
        </w:rPr>
        <w:t>риказ Минпросвещения России от 15</w:t>
      </w:r>
      <w:r>
        <w:rPr>
          <w:rFonts w:ascii="Times New Roman" w:hAnsi="Times New Roman"/>
          <w:sz w:val="28"/>
          <w:szCs w:val="28"/>
        </w:rPr>
        <w:t>.05.2</w:t>
      </w:r>
      <w:r w:rsidRPr="00635FD4">
        <w:rPr>
          <w:rFonts w:ascii="Times New Roman" w:hAnsi="Times New Roman"/>
          <w:sz w:val="28"/>
          <w:szCs w:val="28"/>
        </w:rPr>
        <w:t>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FD4">
        <w:rPr>
          <w:rFonts w:ascii="Times New Roman" w:hAnsi="Times New Roman"/>
          <w:sz w:val="28"/>
          <w:szCs w:val="28"/>
        </w:rPr>
        <w:t xml:space="preserve">№ 236 «Об утверждении Порядка приема на </w:t>
      </w:r>
      <w:proofErr w:type="gramStart"/>
      <w:r w:rsidRPr="00635FD4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635FD4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C90AE8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ED6C61">
        <w:rPr>
          <w:rFonts w:ascii="Times New Roman" w:hAnsi="Times New Roman"/>
          <w:sz w:val="28"/>
          <w:szCs w:val="28"/>
        </w:rPr>
        <w:t>П</w:t>
      </w:r>
      <w:r w:rsidRPr="00635FD4">
        <w:rPr>
          <w:rFonts w:ascii="Times New Roman" w:hAnsi="Times New Roman"/>
          <w:sz w:val="28"/>
          <w:szCs w:val="28"/>
        </w:rPr>
        <w:t>риказ Минпросвещения России от 31</w:t>
      </w:r>
      <w:r>
        <w:rPr>
          <w:rFonts w:ascii="Times New Roman" w:hAnsi="Times New Roman"/>
          <w:sz w:val="28"/>
          <w:szCs w:val="28"/>
        </w:rPr>
        <w:t>.07.</w:t>
      </w:r>
      <w:r w:rsidRPr="00635FD4">
        <w:rPr>
          <w:rFonts w:ascii="Times New Roman" w:hAnsi="Times New Roman"/>
          <w:sz w:val="28"/>
          <w:szCs w:val="28"/>
        </w:rPr>
        <w:t>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(в части количества детей в отдельных группах или отдельных образовательных организациях);</w:t>
      </w:r>
    </w:p>
    <w:p w:rsidR="00ED6C61" w:rsidRDefault="00ED6C61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Приказ Минпросвещения России от 09.12.2024 № 862 «Об утверждении Порядка и условий осуществления </w:t>
      </w:r>
      <w:proofErr w:type="gramStart"/>
      <w:r>
        <w:rPr>
          <w:rFonts w:ascii="Times New Roman" w:hAnsi="Times New Roman"/>
          <w:sz w:val="28"/>
          <w:szCs w:val="28"/>
        </w:rPr>
        <w:t>перевода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</w:t>
      </w:r>
      <w:r w:rsidR="005C7AA6">
        <w:rPr>
          <w:rFonts w:ascii="Times New Roman" w:hAnsi="Times New Roman"/>
          <w:sz w:val="28"/>
          <w:szCs w:val="28"/>
        </w:rPr>
        <w:t xml:space="preserve"> уровня и направленности»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90AE8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E64A2B">
        <w:rPr>
          <w:rFonts w:ascii="Times New Roman" w:hAnsi="Times New Roman"/>
          <w:sz w:val="28"/>
          <w:szCs w:val="28"/>
        </w:rPr>
        <w:t>Семейны</w:t>
      </w:r>
      <w:r>
        <w:rPr>
          <w:rFonts w:ascii="Times New Roman" w:hAnsi="Times New Roman"/>
          <w:sz w:val="28"/>
          <w:szCs w:val="28"/>
        </w:rPr>
        <w:t>й кодекс</w:t>
      </w:r>
      <w:r w:rsidRPr="00E64A2B">
        <w:rPr>
          <w:rFonts w:ascii="Times New Roman" w:hAnsi="Times New Roman"/>
          <w:sz w:val="28"/>
          <w:szCs w:val="28"/>
        </w:rPr>
        <w:t xml:space="preserve"> Российской Федерации от 29</w:t>
      </w:r>
      <w:r>
        <w:rPr>
          <w:rFonts w:ascii="Times New Roman" w:hAnsi="Times New Roman"/>
          <w:sz w:val="28"/>
          <w:szCs w:val="28"/>
        </w:rPr>
        <w:t>.12.</w:t>
      </w:r>
      <w:r w:rsidRPr="00E64A2B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 xml:space="preserve"> № 223-ФЗ                               (с изменениями и дополнениями)</w:t>
      </w:r>
      <w:r w:rsidRPr="00E64A2B">
        <w:rPr>
          <w:rFonts w:ascii="Times New Roman" w:hAnsi="Times New Roman"/>
          <w:sz w:val="28"/>
          <w:szCs w:val="28"/>
        </w:rPr>
        <w:t>;</w:t>
      </w:r>
    </w:p>
    <w:p w:rsidR="00C90AE8" w:rsidRPr="00E64A2B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Федеральный закон</w:t>
      </w:r>
      <w:r w:rsidRPr="00E64A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24.07.1998 № 124-ФЗ « Об основных гарантиях прав ребенка  в Российской Федерации»  (с изменениями и дополнениями)</w:t>
      </w:r>
      <w:r w:rsidRPr="00E64A2B">
        <w:rPr>
          <w:rFonts w:ascii="Times New Roman" w:hAnsi="Times New Roman"/>
          <w:sz w:val="28"/>
          <w:szCs w:val="28"/>
        </w:rPr>
        <w:t>;</w:t>
      </w:r>
    </w:p>
    <w:p w:rsidR="00C90AE8" w:rsidRPr="00E64A2B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- </w:t>
      </w:r>
      <w:r w:rsidRPr="00E64A2B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E64A2B">
        <w:rPr>
          <w:rFonts w:ascii="Times New Roman" w:hAnsi="Times New Roman"/>
          <w:sz w:val="28"/>
          <w:szCs w:val="28"/>
        </w:rPr>
        <w:t xml:space="preserve"> от 25</w:t>
      </w:r>
      <w:r>
        <w:rPr>
          <w:rFonts w:ascii="Times New Roman" w:hAnsi="Times New Roman"/>
          <w:sz w:val="28"/>
          <w:szCs w:val="28"/>
        </w:rPr>
        <w:t>.07.</w:t>
      </w:r>
      <w:r w:rsidRPr="00E64A2B">
        <w:rPr>
          <w:rFonts w:ascii="Times New Roman" w:hAnsi="Times New Roman"/>
          <w:sz w:val="28"/>
          <w:szCs w:val="28"/>
        </w:rPr>
        <w:t>2002 № 115-ФЗ «О правовом положении иностранных граждан в Р</w:t>
      </w:r>
      <w:r>
        <w:rPr>
          <w:rFonts w:ascii="Times New Roman" w:hAnsi="Times New Roman"/>
          <w:sz w:val="28"/>
          <w:szCs w:val="28"/>
        </w:rPr>
        <w:t xml:space="preserve">оссийской Федерации» </w:t>
      </w:r>
      <w:r w:rsidRPr="00E64A2B">
        <w:rPr>
          <w:rFonts w:ascii="Times New Roman" w:hAnsi="Times New Roman"/>
          <w:sz w:val="28"/>
          <w:szCs w:val="28"/>
        </w:rPr>
        <w:t>(с изменениями и дополнениями);</w:t>
      </w:r>
    </w:p>
    <w:p w:rsidR="00C90AE8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Федеральный закон</w:t>
      </w:r>
      <w:r w:rsidRPr="00E64A2B">
        <w:rPr>
          <w:rFonts w:ascii="Times New Roman" w:hAnsi="Times New Roman"/>
          <w:sz w:val="28"/>
          <w:szCs w:val="28"/>
        </w:rPr>
        <w:t xml:space="preserve"> от 27</w:t>
      </w:r>
      <w:r>
        <w:rPr>
          <w:rFonts w:ascii="Times New Roman" w:hAnsi="Times New Roman"/>
          <w:sz w:val="28"/>
          <w:szCs w:val="28"/>
        </w:rPr>
        <w:t>.07.</w:t>
      </w:r>
      <w:r w:rsidRPr="00E64A2B">
        <w:rPr>
          <w:rFonts w:ascii="Times New Roman" w:hAnsi="Times New Roman"/>
          <w:sz w:val="28"/>
          <w:szCs w:val="28"/>
        </w:rPr>
        <w:t>2010 № 210-ФЗ «Об организации предоставления государс</w:t>
      </w:r>
      <w:r>
        <w:rPr>
          <w:rFonts w:ascii="Times New Roman" w:hAnsi="Times New Roman"/>
          <w:sz w:val="28"/>
          <w:szCs w:val="28"/>
        </w:rPr>
        <w:t xml:space="preserve">твенных и муниципальных услуг» </w:t>
      </w:r>
      <w:r w:rsidRPr="00E64A2B">
        <w:rPr>
          <w:rFonts w:ascii="Times New Roman" w:hAnsi="Times New Roman"/>
          <w:sz w:val="28"/>
          <w:szCs w:val="28"/>
        </w:rPr>
        <w:t>(с изменениями и дополнениями);</w:t>
      </w:r>
    </w:p>
    <w:p w:rsidR="00C90AE8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C7AA6">
        <w:rPr>
          <w:rFonts w:ascii="Times New Roman" w:hAnsi="Times New Roman"/>
          <w:sz w:val="28"/>
          <w:szCs w:val="28"/>
        </w:rPr>
        <w:t>- Р</w:t>
      </w:r>
      <w:r w:rsidRPr="00CA4E07">
        <w:rPr>
          <w:rFonts w:ascii="Times New Roman" w:hAnsi="Times New Roman"/>
          <w:sz w:val="28"/>
          <w:szCs w:val="28"/>
        </w:rPr>
        <w:t>ешение Собрания представителей Хасынского</w:t>
      </w:r>
      <w:r>
        <w:rPr>
          <w:rFonts w:ascii="Times New Roman" w:hAnsi="Times New Roman"/>
          <w:sz w:val="28"/>
          <w:szCs w:val="28"/>
        </w:rPr>
        <w:t xml:space="preserve">  муниципального </w:t>
      </w:r>
      <w:r w:rsidRPr="00CA4E07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2629C0">
        <w:rPr>
          <w:rFonts w:ascii="Times New Roman" w:hAnsi="Times New Roman"/>
          <w:sz w:val="28"/>
          <w:szCs w:val="28"/>
        </w:rPr>
        <w:t xml:space="preserve"> от 26.01</w:t>
      </w:r>
      <w:r>
        <w:rPr>
          <w:rFonts w:ascii="Times New Roman" w:hAnsi="Times New Roman"/>
          <w:sz w:val="28"/>
          <w:szCs w:val="28"/>
        </w:rPr>
        <w:t>.</w:t>
      </w:r>
      <w:r w:rsidR="002629C0">
        <w:rPr>
          <w:rFonts w:ascii="Times New Roman" w:hAnsi="Times New Roman"/>
          <w:sz w:val="28"/>
          <w:szCs w:val="28"/>
        </w:rPr>
        <w:t xml:space="preserve">2026 № 1 «О принятии </w:t>
      </w:r>
      <w:r w:rsidRPr="00CA4E07">
        <w:rPr>
          <w:rFonts w:ascii="Times New Roman" w:hAnsi="Times New Roman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A4E07">
        <w:rPr>
          <w:rFonts w:ascii="Times New Roman" w:hAnsi="Times New Roman"/>
          <w:sz w:val="28"/>
          <w:szCs w:val="28"/>
        </w:rPr>
        <w:t>Хасынск</w:t>
      </w:r>
      <w:r>
        <w:rPr>
          <w:rFonts w:ascii="Times New Roman" w:hAnsi="Times New Roman"/>
          <w:sz w:val="28"/>
          <w:szCs w:val="28"/>
        </w:rPr>
        <w:t>ий</w:t>
      </w:r>
      <w:r w:rsidR="002629C0">
        <w:rPr>
          <w:rFonts w:ascii="Times New Roman" w:hAnsi="Times New Roman"/>
          <w:sz w:val="28"/>
          <w:szCs w:val="28"/>
        </w:rPr>
        <w:t xml:space="preserve">  муниципальный </w:t>
      </w:r>
      <w:r w:rsidRPr="00CA4E07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>»;</w:t>
      </w:r>
      <w:r w:rsidRPr="008E13AF">
        <w:rPr>
          <w:rFonts w:ascii="Times New Roman" w:hAnsi="Times New Roman"/>
          <w:sz w:val="28"/>
          <w:szCs w:val="28"/>
        </w:rPr>
        <w:tab/>
      </w:r>
    </w:p>
    <w:p w:rsidR="00C90AE8" w:rsidRPr="00635FD4" w:rsidRDefault="005C7AA6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</w:t>
      </w:r>
      <w:r w:rsidR="00C90AE8" w:rsidRPr="008E13AF">
        <w:rPr>
          <w:rFonts w:ascii="Times New Roman" w:hAnsi="Times New Roman"/>
          <w:sz w:val="28"/>
          <w:szCs w:val="28"/>
        </w:rPr>
        <w:t>ешение Собрания представителей Хасынского</w:t>
      </w:r>
      <w:r w:rsidR="002629C0">
        <w:rPr>
          <w:rFonts w:ascii="Times New Roman" w:hAnsi="Times New Roman"/>
          <w:sz w:val="28"/>
          <w:szCs w:val="28"/>
        </w:rPr>
        <w:t xml:space="preserve">  муниципального </w:t>
      </w:r>
      <w:r w:rsidR="00C90AE8" w:rsidRPr="008E13AF">
        <w:rPr>
          <w:rFonts w:ascii="Times New Roman" w:hAnsi="Times New Roman"/>
          <w:sz w:val="28"/>
          <w:szCs w:val="28"/>
        </w:rPr>
        <w:t xml:space="preserve"> округа</w:t>
      </w:r>
      <w:r w:rsidR="002629C0">
        <w:rPr>
          <w:rFonts w:ascii="Times New Roman" w:hAnsi="Times New Roman"/>
          <w:sz w:val="28"/>
          <w:szCs w:val="28"/>
        </w:rPr>
        <w:t xml:space="preserve"> Магаданской области от 19.12</w:t>
      </w:r>
      <w:r w:rsidR="00C90AE8">
        <w:rPr>
          <w:rFonts w:ascii="Times New Roman" w:hAnsi="Times New Roman"/>
          <w:sz w:val="28"/>
          <w:szCs w:val="28"/>
        </w:rPr>
        <w:t>.</w:t>
      </w:r>
      <w:r w:rsidR="002629C0">
        <w:rPr>
          <w:rFonts w:ascii="Times New Roman" w:hAnsi="Times New Roman"/>
          <w:sz w:val="28"/>
          <w:szCs w:val="28"/>
        </w:rPr>
        <w:t>2025 № 19</w:t>
      </w:r>
      <w:r w:rsidR="00C90AE8" w:rsidRPr="008E13AF">
        <w:rPr>
          <w:rFonts w:ascii="Times New Roman" w:hAnsi="Times New Roman"/>
          <w:sz w:val="28"/>
          <w:szCs w:val="28"/>
        </w:rPr>
        <w:t xml:space="preserve"> «Об утв</w:t>
      </w:r>
      <w:r w:rsidR="002629C0">
        <w:rPr>
          <w:rFonts w:ascii="Times New Roman" w:hAnsi="Times New Roman"/>
          <w:sz w:val="28"/>
          <w:szCs w:val="28"/>
        </w:rPr>
        <w:t xml:space="preserve">ерждении Положения  об Управлении </w:t>
      </w:r>
      <w:r w:rsidR="00C90AE8" w:rsidRPr="008E13AF">
        <w:rPr>
          <w:rFonts w:ascii="Times New Roman" w:hAnsi="Times New Roman"/>
          <w:sz w:val="28"/>
          <w:szCs w:val="28"/>
        </w:rPr>
        <w:t xml:space="preserve"> образования</w:t>
      </w:r>
      <w:r w:rsidR="00C90AE8">
        <w:rPr>
          <w:rFonts w:ascii="Times New Roman" w:hAnsi="Times New Roman"/>
          <w:sz w:val="28"/>
          <w:szCs w:val="28"/>
        </w:rPr>
        <w:t>, культуры</w:t>
      </w:r>
      <w:r w:rsidR="00C90AE8" w:rsidRPr="008E13AF">
        <w:rPr>
          <w:rFonts w:ascii="Times New Roman" w:hAnsi="Times New Roman"/>
          <w:sz w:val="28"/>
          <w:szCs w:val="28"/>
        </w:rPr>
        <w:t xml:space="preserve"> и молод</w:t>
      </w:r>
      <w:r w:rsidR="00C90AE8">
        <w:rPr>
          <w:rFonts w:ascii="Times New Roman" w:hAnsi="Times New Roman"/>
          <w:sz w:val="28"/>
          <w:szCs w:val="28"/>
        </w:rPr>
        <w:t>е</w:t>
      </w:r>
      <w:r w:rsidR="00C90AE8" w:rsidRPr="008E13AF">
        <w:rPr>
          <w:rFonts w:ascii="Times New Roman" w:hAnsi="Times New Roman"/>
          <w:sz w:val="28"/>
          <w:szCs w:val="28"/>
        </w:rPr>
        <w:t>жной поли</w:t>
      </w:r>
      <w:r w:rsidR="002629C0">
        <w:rPr>
          <w:rFonts w:ascii="Times New Roman" w:hAnsi="Times New Roman"/>
          <w:sz w:val="28"/>
          <w:szCs w:val="28"/>
        </w:rPr>
        <w:t>тики А</w:t>
      </w:r>
      <w:r w:rsidR="00C90AE8" w:rsidRPr="008E13AF">
        <w:rPr>
          <w:rFonts w:ascii="Times New Roman" w:hAnsi="Times New Roman"/>
          <w:sz w:val="28"/>
          <w:szCs w:val="28"/>
        </w:rPr>
        <w:t xml:space="preserve">дминистрации Хасынского </w:t>
      </w:r>
      <w:r w:rsidR="002629C0">
        <w:rPr>
          <w:rFonts w:ascii="Times New Roman" w:hAnsi="Times New Roman"/>
          <w:sz w:val="28"/>
          <w:szCs w:val="28"/>
        </w:rPr>
        <w:t xml:space="preserve">муниципального </w:t>
      </w:r>
      <w:r w:rsidR="00C90AE8" w:rsidRPr="008E13AF">
        <w:rPr>
          <w:rFonts w:ascii="Times New Roman" w:hAnsi="Times New Roman"/>
          <w:sz w:val="28"/>
          <w:szCs w:val="28"/>
        </w:rPr>
        <w:t xml:space="preserve"> округа</w:t>
      </w:r>
      <w:r w:rsidR="002629C0">
        <w:rPr>
          <w:rFonts w:ascii="Times New Roman" w:hAnsi="Times New Roman"/>
          <w:sz w:val="28"/>
          <w:szCs w:val="28"/>
        </w:rPr>
        <w:t xml:space="preserve"> Магаданской области</w:t>
      </w:r>
      <w:proofErr w:type="gramStart"/>
      <w:r w:rsidR="00C90AE8" w:rsidRPr="008E13AF">
        <w:rPr>
          <w:rFonts w:ascii="Times New Roman" w:hAnsi="Times New Roman"/>
          <w:sz w:val="28"/>
          <w:szCs w:val="28"/>
        </w:rPr>
        <w:t xml:space="preserve"> </w:t>
      </w:r>
      <w:r w:rsidR="002629C0">
        <w:rPr>
          <w:rFonts w:ascii="Times New Roman" w:hAnsi="Times New Roman"/>
          <w:sz w:val="28"/>
          <w:szCs w:val="28"/>
        </w:rPr>
        <w:t>;</w:t>
      </w:r>
      <w:proofErr w:type="gramEnd"/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35FD4">
        <w:rPr>
          <w:rFonts w:ascii="Times New Roman" w:hAnsi="Times New Roman"/>
          <w:sz w:val="28"/>
          <w:szCs w:val="28"/>
        </w:rPr>
        <w:t>В части предусмотренного федеральным законодательством права на внеочередное (первоочередное</w:t>
      </w:r>
      <w:r>
        <w:rPr>
          <w:rFonts w:ascii="Times New Roman" w:hAnsi="Times New Roman"/>
          <w:sz w:val="28"/>
          <w:szCs w:val="28"/>
        </w:rPr>
        <w:t>) предоставление муниципальной</w:t>
      </w:r>
      <w:r w:rsidRPr="00635FD4">
        <w:rPr>
          <w:rFonts w:ascii="Times New Roman" w:hAnsi="Times New Roman"/>
          <w:sz w:val="28"/>
          <w:szCs w:val="28"/>
        </w:rPr>
        <w:t xml:space="preserve"> услуги: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635FD4">
        <w:rPr>
          <w:rFonts w:ascii="Times New Roman" w:hAnsi="Times New Roman"/>
          <w:sz w:val="28"/>
          <w:szCs w:val="28"/>
        </w:rPr>
        <w:t>Закон Российской Федерации от 17</w:t>
      </w:r>
      <w:r>
        <w:rPr>
          <w:rFonts w:ascii="Times New Roman" w:hAnsi="Times New Roman"/>
          <w:sz w:val="28"/>
          <w:szCs w:val="28"/>
        </w:rPr>
        <w:t>.01.</w:t>
      </w:r>
      <w:r w:rsidRPr="00635FD4">
        <w:rPr>
          <w:rFonts w:ascii="Times New Roman" w:hAnsi="Times New Roman"/>
          <w:sz w:val="28"/>
          <w:szCs w:val="28"/>
        </w:rPr>
        <w:t>1992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FD4">
        <w:rPr>
          <w:rFonts w:ascii="Times New Roman" w:hAnsi="Times New Roman"/>
          <w:sz w:val="28"/>
          <w:szCs w:val="28"/>
        </w:rPr>
        <w:t>№ 2202-1 «О прокуратуре Российской Федерации»;</w:t>
      </w:r>
    </w:p>
    <w:p w:rsidR="00C90AE8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635FD4">
        <w:rPr>
          <w:rFonts w:ascii="Times New Roman" w:hAnsi="Times New Roman"/>
          <w:sz w:val="28"/>
          <w:szCs w:val="28"/>
        </w:rPr>
        <w:t>Закон Российской Федерации от 26</w:t>
      </w:r>
      <w:r>
        <w:rPr>
          <w:rFonts w:ascii="Times New Roman" w:hAnsi="Times New Roman"/>
          <w:sz w:val="28"/>
          <w:szCs w:val="28"/>
        </w:rPr>
        <w:t>.06.</w:t>
      </w:r>
      <w:r w:rsidRPr="00635FD4">
        <w:rPr>
          <w:rFonts w:ascii="Times New Roman" w:hAnsi="Times New Roman"/>
          <w:sz w:val="28"/>
          <w:szCs w:val="28"/>
        </w:rPr>
        <w:t>1992 № 3132-1 «О статусе судей в Российской Федерации»;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5665E3">
        <w:rPr>
          <w:rFonts w:ascii="Times New Roman" w:hAnsi="Times New Roman"/>
          <w:sz w:val="28"/>
          <w:szCs w:val="28"/>
        </w:rPr>
        <w:t>Закон Российской Федерации от 15</w:t>
      </w:r>
      <w:r>
        <w:rPr>
          <w:rFonts w:ascii="Times New Roman" w:hAnsi="Times New Roman"/>
          <w:sz w:val="28"/>
          <w:szCs w:val="28"/>
        </w:rPr>
        <w:t>.05.</w:t>
      </w:r>
      <w:r w:rsidRPr="005665E3">
        <w:rPr>
          <w:rFonts w:ascii="Times New Roman" w:hAnsi="Times New Roman"/>
          <w:sz w:val="28"/>
          <w:szCs w:val="28"/>
        </w:rPr>
        <w:t>1991 № 1244-1 «О социальной защите граждан, подвергшихся воздействию радиации вследствие катастрофы на Чернобыльской АЭС»;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635FD4">
        <w:rPr>
          <w:rFonts w:ascii="Times New Roman" w:hAnsi="Times New Roman"/>
          <w:sz w:val="28"/>
          <w:szCs w:val="28"/>
        </w:rPr>
        <w:t>Федеральный закон от 28</w:t>
      </w:r>
      <w:r>
        <w:rPr>
          <w:rFonts w:ascii="Times New Roman" w:hAnsi="Times New Roman"/>
          <w:sz w:val="28"/>
          <w:szCs w:val="28"/>
        </w:rPr>
        <w:t>.12.</w:t>
      </w:r>
      <w:r w:rsidRPr="00635FD4">
        <w:rPr>
          <w:rFonts w:ascii="Times New Roman" w:hAnsi="Times New Roman"/>
          <w:sz w:val="28"/>
          <w:szCs w:val="28"/>
        </w:rPr>
        <w:t>2010 № 403-ФЗ «О Следственном комитете Российской Федерации»;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635FD4">
        <w:rPr>
          <w:rFonts w:ascii="Times New Roman" w:hAnsi="Times New Roman"/>
          <w:sz w:val="28"/>
          <w:szCs w:val="28"/>
        </w:rPr>
        <w:t>Федеральный закон от 27</w:t>
      </w:r>
      <w:r>
        <w:rPr>
          <w:rFonts w:ascii="Times New Roman" w:hAnsi="Times New Roman"/>
          <w:sz w:val="28"/>
          <w:szCs w:val="28"/>
        </w:rPr>
        <w:t>.05.</w:t>
      </w:r>
      <w:r w:rsidRPr="00635FD4">
        <w:rPr>
          <w:rFonts w:ascii="Times New Roman" w:hAnsi="Times New Roman"/>
          <w:sz w:val="28"/>
          <w:szCs w:val="28"/>
        </w:rPr>
        <w:t>1998 № 76-ФЗ «О статусе военнослужащих»;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635FD4">
        <w:rPr>
          <w:rFonts w:ascii="Times New Roman" w:hAnsi="Times New Roman"/>
          <w:sz w:val="28"/>
          <w:szCs w:val="28"/>
        </w:rPr>
        <w:t xml:space="preserve">Федеральный закон от </w:t>
      </w:r>
      <w:r>
        <w:rPr>
          <w:rFonts w:ascii="Times New Roman" w:hAnsi="Times New Roman"/>
          <w:sz w:val="28"/>
          <w:szCs w:val="28"/>
        </w:rPr>
        <w:t>0</w:t>
      </w:r>
      <w:r w:rsidRPr="00635FD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.02.</w:t>
      </w:r>
      <w:r w:rsidRPr="00635FD4">
        <w:rPr>
          <w:rFonts w:ascii="Times New Roman" w:hAnsi="Times New Roman"/>
          <w:sz w:val="28"/>
          <w:szCs w:val="28"/>
        </w:rPr>
        <w:t>2011 № 3-ФЗ «О полиции»;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635FD4">
        <w:rPr>
          <w:rFonts w:ascii="Times New Roman" w:hAnsi="Times New Roman"/>
          <w:sz w:val="28"/>
          <w:szCs w:val="28"/>
        </w:rPr>
        <w:t>Федеральный закон от 30</w:t>
      </w:r>
      <w:r>
        <w:rPr>
          <w:rFonts w:ascii="Times New Roman" w:hAnsi="Times New Roman"/>
          <w:sz w:val="28"/>
          <w:szCs w:val="28"/>
        </w:rPr>
        <w:t>.12.</w:t>
      </w:r>
      <w:r w:rsidRPr="00635FD4">
        <w:rPr>
          <w:rFonts w:ascii="Times New Roman" w:hAnsi="Times New Roman"/>
          <w:sz w:val="28"/>
          <w:szCs w:val="28"/>
        </w:rPr>
        <w:t xml:space="preserve">2012 № 283-ФЗ «О социальных гарантиях сотрудникам некоторых федеральных органов исполнительной </w:t>
      </w:r>
      <w:r w:rsidRPr="00635FD4">
        <w:rPr>
          <w:rFonts w:ascii="Times New Roman" w:hAnsi="Times New Roman"/>
          <w:sz w:val="28"/>
          <w:szCs w:val="28"/>
        </w:rPr>
        <w:lastRenderedPageBreak/>
        <w:t>власти и внесении изменений в отдельные законодательные акты Российской Федерации»;</w:t>
      </w:r>
    </w:p>
    <w:p w:rsidR="00C90AE8" w:rsidRPr="00635FD4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635FD4">
        <w:rPr>
          <w:rFonts w:ascii="Times New Roman" w:hAnsi="Times New Roman"/>
          <w:sz w:val="28"/>
          <w:szCs w:val="28"/>
        </w:rPr>
        <w:t>постановление Правит</w:t>
      </w:r>
      <w:r>
        <w:rPr>
          <w:rFonts w:ascii="Times New Roman" w:hAnsi="Times New Roman"/>
          <w:sz w:val="28"/>
          <w:szCs w:val="28"/>
        </w:rPr>
        <w:t xml:space="preserve">ельства Российской Федерации от </w:t>
      </w:r>
      <w:r w:rsidRPr="00635FD4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.08.</w:t>
      </w:r>
      <w:r w:rsidRPr="00635FD4"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635FD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FD4">
        <w:rPr>
          <w:rFonts w:ascii="Times New Roman" w:hAnsi="Times New Roman"/>
          <w:sz w:val="28"/>
          <w:szCs w:val="28"/>
        </w:rPr>
        <w:t>587 «О дополнительных мерах по усилению социальной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FD4">
        <w:rPr>
          <w:rFonts w:ascii="Times New Roman" w:hAnsi="Times New Roman"/>
          <w:sz w:val="28"/>
          <w:szCs w:val="28"/>
        </w:rPr>
        <w:t>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</w:t>
      </w:r>
      <w:r>
        <w:rPr>
          <w:rFonts w:ascii="Times New Roman" w:hAnsi="Times New Roman"/>
          <w:sz w:val="28"/>
          <w:szCs w:val="28"/>
        </w:rPr>
        <w:t>риториях Южной Осетии и Абхазии»</w:t>
      </w:r>
      <w:r w:rsidRPr="00635FD4">
        <w:rPr>
          <w:rFonts w:ascii="Times New Roman" w:hAnsi="Times New Roman"/>
          <w:sz w:val="28"/>
          <w:szCs w:val="28"/>
        </w:rPr>
        <w:t>;</w:t>
      </w:r>
    </w:p>
    <w:p w:rsidR="00C90AE8" w:rsidRDefault="005C7AA6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90AE8">
        <w:rPr>
          <w:rFonts w:ascii="Times New Roman" w:hAnsi="Times New Roman"/>
          <w:sz w:val="28"/>
          <w:szCs w:val="28"/>
        </w:rPr>
        <w:t xml:space="preserve"> - </w:t>
      </w:r>
      <w:r w:rsidR="00C90AE8" w:rsidRPr="00635FD4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</w:t>
      </w:r>
      <w:r w:rsidR="00C90AE8">
        <w:rPr>
          <w:rFonts w:ascii="Times New Roman" w:hAnsi="Times New Roman"/>
          <w:sz w:val="28"/>
          <w:szCs w:val="28"/>
        </w:rPr>
        <w:t>0</w:t>
      </w:r>
      <w:r w:rsidR="00C90AE8" w:rsidRPr="00635FD4">
        <w:rPr>
          <w:rFonts w:ascii="Times New Roman" w:hAnsi="Times New Roman"/>
          <w:sz w:val="28"/>
          <w:szCs w:val="28"/>
        </w:rPr>
        <w:t>9</w:t>
      </w:r>
      <w:r w:rsidR="00C90AE8">
        <w:rPr>
          <w:rFonts w:ascii="Times New Roman" w:hAnsi="Times New Roman"/>
          <w:sz w:val="28"/>
          <w:szCs w:val="28"/>
        </w:rPr>
        <w:t>.02.</w:t>
      </w:r>
      <w:r w:rsidR="00C90AE8" w:rsidRPr="00635FD4">
        <w:rPr>
          <w:rFonts w:ascii="Times New Roman" w:hAnsi="Times New Roman"/>
          <w:sz w:val="28"/>
          <w:szCs w:val="28"/>
        </w:rPr>
        <w:t xml:space="preserve">2004 </w:t>
      </w:r>
      <w:r w:rsidR="00C90AE8">
        <w:rPr>
          <w:rFonts w:ascii="Times New Roman" w:hAnsi="Times New Roman"/>
          <w:sz w:val="28"/>
          <w:szCs w:val="28"/>
        </w:rPr>
        <w:t xml:space="preserve">                                    № </w:t>
      </w:r>
      <w:r w:rsidR="00C90AE8" w:rsidRPr="00635FD4">
        <w:rPr>
          <w:rFonts w:ascii="Times New Roman" w:hAnsi="Times New Roman"/>
          <w:sz w:val="28"/>
          <w:szCs w:val="28"/>
        </w:rPr>
        <w:t>65 «О дополнительных гарантия</w:t>
      </w:r>
      <w:r w:rsidR="00C90AE8">
        <w:rPr>
          <w:rFonts w:ascii="Times New Roman" w:hAnsi="Times New Roman"/>
          <w:sz w:val="28"/>
          <w:szCs w:val="28"/>
        </w:rPr>
        <w:t xml:space="preserve">х и компенсациях военнослужащим </w:t>
      </w:r>
      <w:r w:rsidR="00C90AE8" w:rsidRPr="00635FD4">
        <w:rPr>
          <w:rFonts w:ascii="Times New Roman" w:hAnsi="Times New Roman"/>
          <w:sz w:val="28"/>
          <w:szCs w:val="28"/>
        </w:rPr>
        <w:t xml:space="preserve">и сотрудникам федеральных органов исполнительной власти, участвующим в </w:t>
      </w:r>
      <w:proofErr w:type="spellStart"/>
      <w:r w:rsidR="00C90AE8" w:rsidRPr="00635FD4">
        <w:rPr>
          <w:rFonts w:ascii="Times New Roman" w:hAnsi="Times New Roman"/>
          <w:sz w:val="28"/>
          <w:szCs w:val="28"/>
        </w:rPr>
        <w:t>контртеррористических</w:t>
      </w:r>
      <w:proofErr w:type="spellEnd"/>
      <w:r w:rsidR="00C90AE8" w:rsidRPr="00635FD4">
        <w:rPr>
          <w:rFonts w:ascii="Times New Roman" w:hAnsi="Times New Roman"/>
          <w:sz w:val="28"/>
          <w:szCs w:val="28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="00C90AE8" w:rsidRPr="00635FD4"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 w:rsidR="00C90AE8" w:rsidRPr="00635FD4">
        <w:rPr>
          <w:rFonts w:ascii="Times New Roman" w:hAnsi="Times New Roman"/>
          <w:sz w:val="28"/>
          <w:szCs w:val="28"/>
        </w:rPr>
        <w:t xml:space="preserve"> региона Российской Федерации»;</w:t>
      </w:r>
    </w:p>
    <w:p w:rsidR="00C90AE8" w:rsidRPr="001A5BEE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1A5BEE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25</w:t>
      </w:r>
      <w:r>
        <w:rPr>
          <w:rFonts w:ascii="Times New Roman" w:hAnsi="Times New Roman"/>
          <w:sz w:val="28"/>
          <w:szCs w:val="28"/>
        </w:rPr>
        <w:t>.08.</w:t>
      </w:r>
      <w:r w:rsidRPr="001A5BEE">
        <w:rPr>
          <w:rFonts w:ascii="Times New Roman" w:hAnsi="Times New Roman"/>
          <w:sz w:val="28"/>
          <w:szCs w:val="28"/>
        </w:rPr>
        <w:t>1999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1A5BEE">
        <w:rPr>
          <w:rFonts w:ascii="Times New Roman" w:hAnsi="Times New Roman"/>
          <w:sz w:val="28"/>
          <w:szCs w:val="28"/>
        </w:rPr>
        <w:t xml:space="preserve">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C90AE8" w:rsidRPr="001A5BEE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1A5BEE">
        <w:rPr>
          <w:rFonts w:ascii="Times New Roman" w:hAnsi="Times New Roman"/>
          <w:sz w:val="28"/>
          <w:szCs w:val="28"/>
        </w:rPr>
        <w:t>постановление Верховного Совета Российской Федерации от 27</w:t>
      </w:r>
      <w:r>
        <w:rPr>
          <w:rFonts w:ascii="Times New Roman" w:hAnsi="Times New Roman"/>
          <w:sz w:val="28"/>
          <w:szCs w:val="28"/>
        </w:rPr>
        <w:t>.12.</w:t>
      </w:r>
      <w:r w:rsidRPr="001A5BEE">
        <w:rPr>
          <w:rFonts w:ascii="Times New Roman" w:hAnsi="Times New Roman"/>
          <w:sz w:val="28"/>
          <w:szCs w:val="28"/>
        </w:rPr>
        <w:t>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</w:t>
      </w:r>
    </w:p>
    <w:p w:rsidR="00C90AE8" w:rsidRDefault="00C90AE8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1A5BEE">
        <w:rPr>
          <w:rFonts w:ascii="Times New Roman" w:hAnsi="Times New Roman"/>
          <w:sz w:val="28"/>
          <w:szCs w:val="28"/>
        </w:rPr>
        <w:t xml:space="preserve">Указ Президента Российской Федерации от </w:t>
      </w:r>
      <w:r>
        <w:rPr>
          <w:rFonts w:ascii="Times New Roman" w:hAnsi="Times New Roman"/>
          <w:sz w:val="28"/>
          <w:szCs w:val="28"/>
        </w:rPr>
        <w:t>0</w:t>
      </w:r>
      <w:r w:rsidRPr="001A5B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.10.</w:t>
      </w:r>
      <w:r w:rsidRPr="001A5BEE">
        <w:rPr>
          <w:rFonts w:ascii="Times New Roman" w:hAnsi="Times New Roman"/>
          <w:sz w:val="28"/>
          <w:szCs w:val="28"/>
        </w:rPr>
        <w:t>1992 № 1157 «О дополнительных мерах государственной поддержки инвалидов».</w:t>
      </w:r>
    </w:p>
    <w:p w:rsidR="005C7AA6" w:rsidRDefault="005C7AA6" w:rsidP="00C90AE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Указ Президента РФ от 23.01.2024 № 63 «О мерах социальной поддержке многодетных семей»</w:t>
      </w:r>
    </w:p>
    <w:sectPr w:rsidR="005C7AA6" w:rsidSect="00F3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AE8"/>
    <w:rsid w:val="002629C0"/>
    <w:rsid w:val="004B42AA"/>
    <w:rsid w:val="005C7AA6"/>
    <w:rsid w:val="00652B9E"/>
    <w:rsid w:val="00727884"/>
    <w:rsid w:val="00C90AE8"/>
    <w:rsid w:val="00E965B7"/>
    <w:rsid w:val="00ED6C61"/>
    <w:rsid w:val="00F3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2026-06-02T07:16:00Z</dcterms:created>
  <dcterms:modified xsi:type="dcterms:W3CDTF">2026-06-02T07:53:00Z</dcterms:modified>
</cp:coreProperties>
</file>