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091" w:tblpY="126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8110AE" w:rsidRPr="008110AE" w14:paraId="0721308E" w14:textId="77777777" w:rsidTr="008110AE">
        <w:trPr>
          <w:trHeight w:val="2405"/>
        </w:trPr>
        <w:tc>
          <w:tcPr>
            <w:tcW w:w="5695" w:type="dxa"/>
          </w:tcPr>
          <w:p w14:paraId="45325BFB" w14:textId="77777777" w:rsidR="008110AE" w:rsidRPr="008110AE" w:rsidRDefault="008110AE" w:rsidP="008110AE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110AE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УТВЕРЖДЕН</w:t>
            </w:r>
          </w:p>
          <w:p w14:paraId="37FF94A2" w14:textId="77777777" w:rsidR="008110AE" w:rsidRPr="008110AE" w:rsidRDefault="008110AE" w:rsidP="008110AE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110AE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постановлением Администрации</w:t>
            </w:r>
          </w:p>
          <w:p w14:paraId="62F5ECA2" w14:textId="77777777" w:rsidR="008110AE" w:rsidRPr="008110AE" w:rsidRDefault="008110AE" w:rsidP="008110AE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110AE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Хасынского муниципального</w:t>
            </w:r>
          </w:p>
          <w:p w14:paraId="0F83DE44" w14:textId="77777777" w:rsidR="008110AE" w:rsidRPr="008110AE" w:rsidRDefault="008110AE" w:rsidP="008110AE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110AE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округа Магаданской области</w:t>
            </w:r>
          </w:p>
          <w:p w14:paraId="50F2A142" w14:textId="493848B9" w:rsidR="008110AE" w:rsidRPr="008110AE" w:rsidRDefault="008110AE" w:rsidP="008110AE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8110AE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от ______________ № ______</w:t>
            </w:r>
          </w:p>
        </w:tc>
      </w:tr>
    </w:tbl>
    <w:p w14:paraId="4B3EBAE8" w14:textId="77777777" w:rsidR="00E529D6" w:rsidRPr="008110AE" w:rsidRDefault="00E529D6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34FE5F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0F60D9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03329B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B952FA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B12599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D0A499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478682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E5B1" w14:textId="77777777" w:rsidR="008110AE" w:rsidRPr="008110AE" w:rsidRDefault="008110AE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952C99" w14:textId="421BBFD7" w:rsidR="00E529D6" w:rsidRPr="008110AE" w:rsidRDefault="008110AE" w:rsidP="008110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8110AE">
        <w:rPr>
          <w:rFonts w:ascii="Times New Roman" w:hAnsi="Times New Roman" w:cs="Times New Roman"/>
          <w:sz w:val="28"/>
          <w:szCs w:val="28"/>
        </w:rPr>
        <w:t>ПОРЯДОК</w:t>
      </w:r>
    </w:p>
    <w:p w14:paraId="11CBF886" w14:textId="77777777" w:rsidR="008110AE" w:rsidRDefault="008110AE" w:rsidP="008110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ведения реестра расходных обязательств муниципального</w:t>
      </w:r>
    </w:p>
    <w:p w14:paraId="329C7AB7" w14:textId="3ABF2E61" w:rsidR="008110AE" w:rsidRDefault="008110AE" w:rsidP="008110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«Х</w:t>
      </w:r>
      <w:r w:rsidRPr="008110AE">
        <w:rPr>
          <w:rFonts w:ascii="Times New Roman" w:hAnsi="Times New Roman" w:cs="Times New Roman"/>
          <w:sz w:val="28"/>
          <w:szCs w:val="28"/>
        </w:rPr>
        <w:t>асынский муниципальный округ</w:t>
      </w:r>
    </w:p>
    <w:p w14:paraId="35DCCD03" w14:textId="6B31E858" w:rsidR="00E529D6" w:rsidRPr="008110AE" w:rsidRDefault="008110AE" w:rsidP="008110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магаданской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2B1C75A" w14:textId="77777777" w:rsidR="00E529D6" w:rsidRPr="008110AE" w:rsidRDefault="00E529D6" w:rsidP="00811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39AAAD" w14:textId="395E0773" w:rsidR="00E529D6" w:rsidRPr="008110AE" w:rsidRDefault="00B1419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Бюджетным </w:t>
      </w:r>
      <w:hyperlink r:id="rId6">
        <w:r w:rsidR="00E529D6" w:rsidRPr="008110A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E529D6" w:rsidRPr="008110AE">
        <w:rPr>
          <w:rFonts w:ascii="Times New Roman" w:hAnsi="Times New Roman" w:cs="Times New Roman"/>
          <w:sz w:val="28"/>
          <w:szCs w:val="28"/>
        </w:rPr>
        <w:t xml:space="preserve"> Российской Федерации и устанавливает основные принципы </w:t>
      </w:r>
      <w:r w:rsidR="008110A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и правила ведения реестра расходных обязательств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1" w:name="_GoBack"/>
      <w:bookmarkEnd w:id="1"/>
      <w:r w:rsidR="0078407A" w:rsidRPr="008110AE">
        <w:rPr>
          <w:rFonts w:ascii="Times New Roman" w:hAnsi="Times New Roman" w:cs="Times New Roman"/>
          <w:sz w:val="28"/>
          <w:szCs w:val="28"/>
        </w:rPr>
        <w:t xml:space="preserve">Хасынский муниципальный округ Магаданской </w:t>
      </w:r>
      <w:proofErr w:type="gramStart"/>
      <w:r w:rsidR="0078407A" w:rsidRPr="008110AE">
        <w:rPr>
          <w:rFonts w:ascii="Times New Roman" w:hAnsi="Times New Roman" w:cs="Times New Roman"/>
          <w:sz w:val="28"/>
          <w:szCs w:val="28"/>
        </w:rPr>
        <w:t>области</w:t>
      </w:r>
      <w:r w:rsidR="008110AE">
        <w:rPr>
          <w:rFonts w:ascii="Times New Roman" w:hAnsi="Times New Roman" w:cs="Times New Roman"/>
          <w:sz w:val="28"/>
          <w:szCs w:val="28"/>
        </w:rPr>
        <w:t>»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 </w:t>
      </w:r>
      <w:r w:rsidR="008110A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110A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110AE">
        <w:rPr>
          <w:rFonts w:ascii="Times New Roman" w:hAnsi="Times New Roman" w:cs="Times New Roman"/>
          <w:sz w:val="28"/>
          <w:szCs w:val="28"/>
        </w:rPr>
        <w:t>-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 реестр расходных обязательств)</w:t>
      </w:r>
      <w:r w:rsidR="00E529D6" w:rsidRPr="008110AE">
        <w:rPr>
          <w:rFonts w:ascii="Times New Roman" w:hAnsi="Times New Roman" w:cs="Times New Roman"/>
          <w:sz w:val="28"/>
          <w:szCs w:val="28"/>
        </w:rPr>
        <w:t>.</w:t>
      </w:r>
    </w:p>
    <w:p w14:paraId="245586BE" w14:textId="77777777" w:rsidR="00C63016" w:rsidRPr="008110AE" w:rsidRDefault="00C63016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В Порядке используются следующие термины и понятия:</w:t>
      </w:r>
    </w:p>
    <w:p w14:paraId="001EDCFA" w14:textId="4D911973" w:rsidR="00C63016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- свод (перечень) нормативных правовых актов и заключенных органами местного самоуправления договоров и соглашений (отдельных статей, пунктов, подпунктов, абзацев нормативных правовых актов, договоров и соглашений), предусматривающих возникновение расходных обязательств, подлежащих исполнению за счет средств бюджета муниципального образования «Хасынский муниципальный округ Магаданской области»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 местный бюджет);</w:t>
      </w:r>
    </w:p>
    <w:p w14:paraId="3B100DE8" w14:textId="60F932D6" w:rsidR="001019B3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3016" w:rsidRPr="008110AE">
        <w:rPr>
          <w:rFonts w:ascii="Times New Roman" w:hAnsi="Times New Roman" w:cs="Times New Roman"/>
          <w:sz w:val="28"/>
          <w:szCs w:val="28"/>
        </w:rPr>
        <w:t>фрагмент реестра</w:t>
      </w:r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(далее </w:t>
      </w:r>
      <w:r w:rsidR="00C63016" w:rsidRPr="008110AE">
        <w:rPr>
          <w:rFonts w:ascii="Times New Roman" w:hAnsi="Times New Roman" w:cs="Times New Roman"/>
          <w:sz w:val="28"/>
          <w:szCs w:val="28"/>
        </w:rPr>
        <w:t>- фрагмент реестра) - часть реестра расходных обязательств, формируемая главными распорядителями средств местного бюджета, которые ведут реестр расходных обязательств, подлежащих испо</w:t>
      </w:r>
      <w:r>
        <w:rPr>
          <w:rFonts w:ascii="Times New Roman" w:hAnsi="Times New Roman" w:cs="Times New Roman"/>
          <w:sz w:val="28"/>
          <w:szCs w:val="28"/>
        </w:rPr>
        <w:t xml:space="preserve">лнению в пределах утвержденных им 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и бюджетных ассигнований, и представляемая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в </w:t>
      </w:r>
      <w:r w:rsidR="001A554F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 финансов Хасынского муниципального округа Магаданской области (далее</w:t>
      </w:r>
      <w:r w:rsidR="00D26B36" w:rsidRPr="008110AE">
        <w:rPr>
          <w:rFonts w:ascii="Times New Roman" w:hAnsi="Times New Roman" w:cs="Times New Roman"/>
          <w:sz w:val="28"/>
          <w:szCs w:val="28"/>
        </w:rPr>
        <w:t xml:space="preserve"> 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- </w:t>
      </w:r>
      <w:r w:rsidR="001A554F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 финансов)</w:t>
      </w:r>
      <w:r w:rsidR="001019B3" w:rsidRPr="008110AE">
        <w:rPr>
          <w:rFonts w:ascii="Times New Roman" w:hAnsi="Times New Roman" w:cs="Times New Roman"/>
          <w:sz w:val="28"/>
          <w:szCs w:val="28"/>
        </w:rPr>
        <w:t>;</w:t>
      </w:r>
    </w:p>
    <w:p w14:paraId="53202551" w14:textId="77777777" w:rsidR="008110AE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241C4" w14:textId="13446BA5" w:rsidR="001019B3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019B3" w:rsidRPr="008110AE">
        <w:rPr>
          <w:rFonts w:ascii="Times New Roman" w:hAnsi="Times New Roman" w:cs="Times New Roman"/>
          <w:sz w:val="28"/>
          <w:szCs w:val="28"/>
        </w:rPr>
        <w:t>действующие расходные обязательства - расходные обязательства, возникшие в результате принятия законов, нормативных правовых актов Российской Федерации, субъекта Российской Федерации, муниципальных правовых актов, договоров и соглашений, не предлагаемых (не планируемых) к изменению в текущем, очередном финансовом годах или в плановом периоде;</w:t>
      </w:r>
    </w:p>
    <w:p w14:paraId="75D1E52D" w14:textId="46123E4D" w:rsidR="001019B3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9B3" w:rsidRPr="008110AE">
        <w:rPr>
          <w:rFonts w:ascii="Times New Roman" w:hAnsi="Times New Roman" w:cs="Times New Roman"/>
          <w:sz w:val="28"/>
          <w:szCs w:val="28"/>
        </w:rPr>
        <w:t>принимаемые расходные обязательства - расходные обязательства, обусловленные законами, нормативными правовыми актами Российской Федерации, субъекта Российской Федерации, муниципальными правовыми актами, договорами и соглашениями, предлагаемыми (планируемыми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019B3" w:rsidRPr="008110AE">
        <w:rPr>
          <w:rFonts w:ascii="Times New Roman" w:hAnsi="Times New Roman" w:cs="Times New Roman"/>
          <w:sz w:val="28"/>
          <w:szCs w:val="28"/>
        </w:rPr>
        <w:t xml:space="preserve"> к принятию или изменению в текущем, очередном финансовом годах или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19B3" w:rsidRPr="008110AE">
        <w:rPr>
          <w:rFonts w:ascii="Times New Roman" w:hAnsi="Times New Roman" w:cs="Times New Roman"/>
          <w:sz w:val="28"/>
          <w:szCs w:val="28"/>
        </w:rPr>
        <w:t>в плановом периоде.</w:t>
      </w:r>
    </w:p>
    <w:p w14:paraId="1051DB9F" w14:textId="44ECDFB2" w:rsidR="00C63016" w:rsidRPr="008110AE" w:rsidRDefault="001019B3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Иные понятия и термины используются в настоящем Порядке</w:t>
      </w:r>
      <w:r w:rsidR="008110A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110AE">
        <w:rPr>
          <w:rFonts w:ascii="Times New Roman" w:hAnsi="Times New Roman" w:cs="Times New Roman"/>
          <w:sz w:val="28"/>
          <w:szCs w:val="28"/>
        </w:rPr>
        <w:t xml:space="preserve"> в значениях, установленных бюджетным законодательством.</w:t>
      </w:r>
    </w:p>
    <w:p w14:paraId="2F63285F" w14:textId="5B2BB152" w:rsidR="00BB4D13" w:rsidRPr="008110AE" w:rsidRDefault="00C63016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2. 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ведется с целью учета расходных обязательств муниципального образования </w:t>
      </w:r>
      <w:r w:rsidR="008110AE">
        <w:rPr>
          <w:rFonts w:ascii="Times New Roman" w:hAnsi="Times New Roman" w:cs="Times New Roman"/>
          <w:sz w:val="28"/>
          <w:szCs w:val="28"/>
        </w:rPr>
        <w:t>«</w:t>
      </w:r>
      <w:r w:rsidR="0078407A" w:rsidRPr="008110AE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="008110AE">
        <w:rPr>
          <w:rFonts w:ascii="Times New Roman" w:hAnsi="Times New Roman" w:cs="Times New Roman"/>
          <w:sz w:val="28"/>
          <w:szCs w:val="28"/>
        </w:rPr>
        <w:t>»</w:t>
      </w:r>
      <w:r w:rsidR="009F5A51" w:rsidRPr="008110A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110AE">
        <w:rPr>
          <w:rFonts w:ascii="Times New Roman" w:hAnsi="Times New Roman" w:cs="Times New Roman"/>
          <w:sz w:val="28"/>
          <w:szCs w:val="28"/>
        </w:rPr>
        <w:t>-</w:t>
      </w:r>
      <w:r w:rsidR="009F5A51" w:rsidRPr="008110AE">
        <w:rPr>
          <w:rFonts w:ascii="Times New Roman" w:hAnsi="Times New Roman" w:cs="Times New Roman"/>
          <w:sz w:val="28"/>
          <w:szCs w:val="28"/>
        </w:rPr>
        <w:t xml:space="preserve"> муниципального округа)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и определения объема средств </w:t>
      </w:r>
      <w:r w:rsidRPr="008110AE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78407A" w:rsidRPr="008110AE">
        <w:rPr>
          <w:rFonts w:ascii="Times New Roman" w:hAnsi="Times New Roman" w:cs="Times New Roman"/>
          <w:sz w:val="28"/>
          <w:szCs w:val="28"/>
        </w:rPr>
        <w:t>бюджета</w:t>
      </w:r>
      <w:r w:rsidRPr="008110AE">
        <w:rPr>
          <w:rFonts w:ascii="Times New Roman" w:hAnsi="Times New Roman" w:cs="Times New Roman"/>
          <w:sz w:val="28"/>
          <w:szCs w:val="28"/>
        </w:rPr>
        <w:t xml:space="preserve">, </w:t>
      </w:r>
      <w:r w:rsidR="00E529D6" w:rsidRPr="008110AE">
        <w:rPr>
          <w:rFonts w:ascii="Times New Roman" w:hAnsi="Times New Roman" w:cs="Times New Roman"/>
          <w:sz w:val="28"/>
          <w:szCs w:val="28"/>
        </w:rPr>
        <w:t>необходимых для их исполнения.</w:t>
      </w:r>
      <w:r w:rsidR="00BB4D13" w:rsidRPr="008110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0948A" w14:textId="77777777" w:rsidR="00C63016" w:rsidRPr="008110AE" w:rsidRDefault="00C63016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Данные реестра расходных обязательств используются при:</w:t>
      </w:r>
    </w:p>
    <w:p w14:paraId="391F254F" w14:textId="13D86926" w:rsidR="00C63016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3016" w:rsidRPr="008110AE">
        <w:rPr>
          <w:rFonts w:ascii="Times New Roman" w:hAnsi="Times New Roman" w:cs="Times New Roman"/>
          <w:sz w:val="28"/>
          <w:szCs w:val="28"/>
        </w:rPr>
        <w:t xml:space="preserve">разработке проекта местного бюджета на очередной финансовый год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63016" w:rsidRPr="008110AE">
        <w:rPr>
          <w:rFonts w:ascii="Times New Roman" w:hAnsi="Times New Roman" w:cs="Times New Roman"/>
          <w:sz w:val="28"/>
          <w:szCs w:val="28"/>
        </w:rPr>
        <w:t>и на плановый период;</w:t>
      </w:r>
    </w:p>
    <w:p w14:paraId="7AE723DC" w14:textId="5BFD4BCB" w:rsidR="00BB4D13" w:rsidRPr="008110AE" w:rsidRDefault="00BB4D13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- внесении изменений в решение Собрания представителей Хасынского муниципального округа Магаданской области (далее </w:t>
      </w:r>
      <w:r w:rsidR="008110AE">
        <w:rPr>
          <w:rFonts w:ascii="Times New Roman" w:hAnsi="Times New Roman" w:cs="Times New Roman"/>
          <w:sz w:val="28"/>
          <w:szCs w:val="28"/>
        </w:rPr>
        <w:t>-</w:t>
      </w:r>
      <w:r w:rsidRPr="008110AE">
        <w:rPr>
          <w:rFonts w:ascii="Times New Roman" w:hAnsi="Times New Roman" w:cs="Times New Roman"/>
          <w:sz w:val="28"/>
          <w:szCs w:val="28"/>
        </w:rPr>
        <w:t xml:space="preserve"> решение Собрания представителей) о местном бюджете на текущий финансовый год и плановый период;</w:t>
      </w:r>
    </w:p>
    <w:p w14:paraId="105798CC" w14:textId="77777777" w:rsidR="00BB4D13" w:rsidRPr="008110AE" w:rsidRDefault="00BB4D13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ведении сводной бюджетной росписи местного бюджета на текущий финансовый год и плановый период.</w:t>
      </w:r>
    </w:p>
    <w:p w14:paraId="1785B4B2" w14:textId="46E53EFE" w:rsidR="00FA282D" w:rsidRDefault="006D3969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3</w:t>
      </w:r>
      <w:r w:rsidR="00FA282D" w:rsidRPr="008110AE">
        <w:rPr>
          <w:rFonts w:ascii="Times New Roman" w:hAnsi="Times New Roman" w:cs="Times New Roman"/>
          <w:sz w:val="28"/>
          <w:szCs w:val="28"/>
        </w:rPr>
        <w:t>. Реестр расходных обязательств, а также фрагменты реестра состоят из следующих разделов:</w:t>
      </w:r>
    </w:p>
    <w:p w14:paraId="1F519B5E" w14:textId="77777777" w:rsidR="008110AE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1C410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lastRenderedPageBreak/>
        <w:t>- наименование полномочия, расходного обязательства;</w:t>
      </w:r>
    </w:p>
    <w:p w14:paraId="4A7B8AE1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код строки;</w:t>
      </w:r>
    </w:p>
    <w:p w14:paraId="008BB754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правовое основание финансового обеспечения и расходования средств (нормативные правовые акты, договоры, соглашения);</w:t>
      </w:r>
    </w:p>
    <w:p w14:paraId="0B04BFFA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реквизиты нормативного правового акта, договора, соглашения;</w:t>
      </w:r>
    </w:p>
    <w:p w14:paraId="50457E9C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статья, пункт, подпункт, абзац нормативного правового акта, договора, соглашения;</w:t>
      </w:r>
    </w:p>
    <w:p w14:paraId="15171322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дата вступления в силу и срок действия нормативного правового акта, договора, соглашения;</w:t>
      </w:r>
    </w:p>
    <w:p w14:paraId="3145C317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код расхода по бюджетной классификации (по разделам, подразделам).</w:t>
      </w:r>
    </w:p>
    <w:p w14:paraId="5C5A049F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Объем средств на исполнение расходного обязательства:</w:t>
      </w:r>
    </w:p>
    <w:p w14:paraId="04703B9B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отчетный год;</w:t>
      </w:r>
    </w:p>
    <w:p w14:paraId="60AB55BD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текущий год (план);</w:t>
      </w:r>
    </w:p>
    <w:p w14:paraId="280528DA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очередной год (прогноз);</w:t>
      </w:r>
    </w:p>
    <w:p w14:paraId="68FCE9F7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второй год планового периода (прогноз);</w:t>
      </w:r>
    </w:p>
    <w:p w14:paraId="49A8A077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третий год планового периода (прогноз);</w:t>
      </w:r>
    </w:p>
    <w:p w14:paraId="6520D91C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в том числе объем на исполнение расходного обязательства без учета расходов на осуществление капитальных вложений в объекты муниципальной собственности:</w:t>
      </w:r>
    </w:p>
    <w:p w14:paraId="3835E5E2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отчетный год;</w:t>
      </w:r>
    </w:p>
    <w:p w14:paraId="06C0D95C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текущий год (план);</w:t>
      </w:r>
    </w:p>
    <w:p w14:paraId="2F5F5220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очередной год (прогноз);</w:t>
      </w:r>
    </w:p>
    <w:p w14:paraId="76DE55D6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второй год планового периода (прогноз);</w:t>
      </w:r>
    </w:p>
    <w:p w14:paraId="4A8FE622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третий год планового периода (прогноз).</w:t>
      </w:r>
    </w:p>
    <w:p w14:paraId="0D7C75B4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Оценка стоимости расходного обязательства (полномочий) муниципального образования:</w:t>
      </w:r>
    </w:p>
    <w:p w14:paraId="7ABC3B93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отчетный год;</w:t>
      </w:r>
    </w:p>
    <w:p w14:paraId="224677A8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текущий год (план);</w:t>
      </w:r>
    </w:p>
    <w:p w14:paraId="04692840" w14:textId="77777777" w:rsidR="00FA282D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очередной год (прогноз);</w:t>
      </w:r>
    </w:p>
    <w:p w14:paraId="18C218DA" w14:textId="77777777" w:rsidR="008110AE" w:rsidRPr="008110AE" w:rsidRDefault="008110A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39C5EA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lastRenderedPageBreak/>
        <w:t>- в том числе оценка стоимости расходного обязательства (полномочий) без учета расходов на осуществление капитальных вложений в объекты муниципальной собственности:</w:t>
      </w:r>
    </w:p>
    <w:p w14:paraId="306A715C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отчетный год;</w:t>
      </w:r>
    </w:p>
    <w:p w14:paraId="7E8B979B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текущий год (план);</w:t>
      </w:r>
    </w:p>
    <w:p w14:paraId="4C44168F" w14:textId="77777777" w:rsidR="00FA282D" w:rsidRPr="008110AE" w:rsidRDefault="00FA282D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очередной год (прогноз).</w:t>
      </w:r>
    </w:p>
    <w:p w14:paraId="7FBBCBE2" w14:textId="66B00156" w:rsidR="00E529D6" w:rsidRPr="008110AE" w:rsidRDefault="00AC40AF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4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. Ведение реестра расходных обязательств осуществляется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Управлением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9F5A51" w:rsidRPr="008110AE">
        <w:t xml:space="preserve"> </w:t>
      </w:r>
      <w:r w:rsidR="009F5A51" w:rsidRPr="008110AE">
        <w:rPr>
          <w:rFonts w:ascii="Times New Roman" w:hAnsi="Times New Roman" w:cs="Times New Roman"/>
          <w:sz w:val="28"/>
          <w:szCs w:val="28"/>
        </w:rPr>
        <w:t xml:space="preserve">путем внесения в </w:t>
      </w:r>
      <w:r w:rsidRPr="008110AE">
        <w:rPr>
          <w:rFonts w:ascii="Times New Roman" w:hAnsi="Times New Roman" w:cs="Times New Roman"/>
          <w:sz w:val="28"/>
          <w:szCs w:val="28"/>
        </w:rPr>
        <w:t xml:space="preserve">информационную аналитическую систему «Региональный электронный бюджет Магаданской области» (далее - единая информационная база данных) </w:t>
      </w:r>
      <w:r w:rsidR="009F5A51" w:rsidRPr="008110AE">
        <w:rPr>
          <w:rFonts w:ascii="Times New Roman" w:hAnsi="Times New Roman" w:cs="Times New Roman"/>
          <w:sz w:val="28"/>
          <w:szCs w:val="28"/>
        </w:rPr>
        <w:t>сведений о расходных обязательствах муниципального округа, обновления или исключения этих сведений</w:t>
      </w:r>
      <w:r w:rsidR="00E529D6" w:rsidRPr="008110AE">
        <w:rPr>
          <w:rFonts w:ascii="Times New Roman" w:hAnsi="Times New Roman" w:cs="Times New Roman"/>
          <w:sz w:val="28"/>
          <w:szCs w:val="28"/>
        </w:rPr>
        <w:t>.</w:t>
      </w:r>
    </w:p>
    <w:p w14:paraId="6289AB04" w14:textId="19E61572" w:rsidR="00E529D6" w:rsidRPr="008110AE" w:rsidRDefault="00AC40AF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5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.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E17C9E" w:rsidRPr="008110AE">
        <w:rPr>
          <w:rFonts w:ascii="Times New Roman" w:hAnsi="Times New Roman" w:cs="Times New Roman"/>
          <w:sz w:val="28"/>
          <w:szCs w:val="28"/>
        </w:rPr>
        <w:t xml:space="preserve"> финансов в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сфере реализации полномочий по ведению реестра расходных обязательств осуществляет следующие функции:</w:t>
      </w:r>
    </w:p>
    <w:p w14:paraId="5672937D" w14:textId="77777777" w:rsidR="001A2AC6" w:rsidRPr="008110AE" w:rsidRDefault="00E529D6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- </w:t>
      </w:r>
      <w:r w:rsidR="001A2AC6" w:rsidRPr="008110AE">
        <w:rPr>
          <w:rFonts w:ascii="Times New Roman" w:hAnsi="Times New Roman" w:cs="Times New Roman"/>
          <w:sz w:val="28"/>
          <w:szCs w:val="28"/>
        </w:rPr>
        <w:t>детальную проверку фрагментов реестра по отдельным главным распорядителям средств местного бюджета,</w:t>
      </w:r>
      <w:r w:rsidR="001A2AC6" w:rsidRPr="008110AE">
        <w:t xml:space="preserve"> </w:t>
      </w:r>
      <w:r w:rsidR="001A2AC6" w:rsidRPr="008110AE">
        <w:rPr>
          <w:rFonts w:ascii="Times New Roman" w:hAnsi="Times New Roman" w:cs="Times New Roman"/>
          <w:sz w:val="28"/>
          <w:szCs w:val="28"/>
        </w:rPr>
        <w:t>реестра расходных обязательств</w:t>
      </w:r>
      <w:r w:rsidR="004B11EE" w:rsidRPr="008110AE">
        <w:rPr>
          <w:rFonts w:ascii="Times New Roman" w:hAnsi="Times New Roman" w:cs="Times New Roman"/>
          <w:sz w:val="28"/>
          <w:szCs w:val="28"/>
        </w:rPr>
        <w:t>;</w:t>
      </w:r>
    </w:p>
    <w:p w14:paraId="049116DA" w14:textId="77777777" w:rsidR="00E529D6" w:rsidRPr="008110AE" w:rsidRDefault="00E529D6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детальную выверку перечня расходных обязательств, по итогам проведения которой вправе изменить (дополнить) перечень расходных обязательств, подлежащих отражению в реестре расходных обязательств</w:t>
      </w:r>
      <w:r w:rsidR="004B11EE" w:rsidRPr="008110AE">
        <w:rPr>
          <w:rFonts w:ascii="Times New Roman" w:hAnsi="Times New Roman" w:cs="Times New Roman"/>
          <w:sz w:val="28"/>
          <w:szCs w:val="28"/>
        </w:rPr>
        <w:t>;</w:t>
      </w:r>
    </w:p>
    <w:p w14:paraId="4D266703" w14:textId="77777777" w:rsidR="00B64734" w:rsidRPr="008110AE" w:rsidRDefault="00B64734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 сводит фрагменты реестра по отдельным главным распорядителям средств местного бюджета в реестр расходных обязательств;</w:t>
      </w:r>
    </w:p>
    <w:p w14:paraId="554AB24F" w14:textId="77777777" w:rsidR="00E529D6" w:rsidRPr="008110AE" w:rsidRDefault="00E529D6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- представляет </w:t>
      </w:r>
      <w:r w:rsidR="00A60146" w:rsidRPr="008110AE">
        <w:rPr>
          <w:rFonts w:ascii="Times New Roman" w:hAnsi="Times New Roman" w:cs="Times New Roman"/>
          <w:sz w:val="28"/>
          <w:szCs w:val="28"/>
        </w:rPr>
        <w:t xml:space="preserve">свод </w:t>
      </w:r>
      <w:r w:rsidRPr="008110AE">
        <w:rPr>
          <w:rFonts w:ascii="Times New Roman" w:hAnsi="Times New Roman" w:cs="Times New Roman"/>
          <w:sz w:val="28"/>
          <w:szCs w:val="28"/>
        </w:rPr>
        <w:t>реестр</w:t>
      </w:r>
      <w:r w:rsidR="00A60146" w:rsidRPr="008110AE">
        <w:rPr>
          <w:rFonts w:ascii="Times New Roman" w:hAnsi="Times New Roman" w:cs="Times New Roman"/>
          <w:sz w:val="28"/>
          <w:szCs w:val="28"/>
        </w:rPr>
        <w:t>а</w:t>
      </w:r>
      <w:r w:rsidRPr="008110AE">
        <w:rPr>
          <w:rFonts w:ascii="Times New Roman" w:hAnsi="Times New Roman" w:cs="Times New Roman"/>
          <w:sz w:val="28"/>
          <w:szCs w:val="28"/>
        </w:rPr>
        <w:t xml:space="preserve"> расходных обязательств </w:t>
      </w:r>
      <w:r w:rsidR="00A60146" w:rsidRPr="008110AE">
        <w:rPr>
          <w:rFonts w:ascii="Times New Roman" w:hAnsi="Times New Roman" w:cs="Times New Roman"/>
          <w:sz w:val="28"/>
          <w:szCs w:val="28"/>
        </w:rPr>
        <w:t xml:space="preserve">и справочную таблицу </w:t>
      </w:r>
      <w:r w:rsidRPr="008110AE">
        <w:rPr>
          <w:rFonts w:ascii="Times New Roman" w:hAnsi="Times New Roman" w:cs="Times New Roman"/>
          <w:sz w:val="28"/>
          <w:szCs w:val="28"/>
        </w:rPr>
        <w:t xml:space="preserve">в </w:t>
      </w:r>
      <w:r w:rsidR="004B11EE" w:rsidRPr="008110AE">
        <w:rPr>
          <w:rFonts w:ascii="Times New Roman" w:hAnsi="Times New Roman" w:cs="Times New Roman"/>
          <w:sz w:val="28"/>
          <w:szCs w:val="28"/>
        </w:rPr>
        <w:t>М</w:t>
      </w:r>
      <w:r w:rsidRPr="008110AE">
        <w:rPr>
          <w:rFonts w:ascii="Times New Roman" w:hAnsi="Times New Roman" w:cs="Times New Roman"/>
          <w:sz w:val="28"/>
          <w:szCs w:val="28"/>
        </w:rPr>
        <w:t xml:space="preserve">инистерство финансов Магаданской области в </w:t>
      </w:r>
      <w:r w:rsidR="00D265E6" w:rsidRPr="008110AE">
        <w:rPr>
          <w:rFonts w:ascii="Times New Roman" w:hAnsi="Times New Roman" w:cs="Times New Roman"/>
          <w:sz w:val="28"/>
          <w:szCs w:val="28"/>
        </w:rPr>
        <w:t xml:space="preserve">установленном им </w:t>
      </w:r>
      <w:r w:rsidRPr="008110AE">
        <w:rPr>
          <w:rFonts w:ascii="Times New Roman" w:hAnsi="Times New Roman" w:cs="Times New Roman"/>
          <w:sz w:val="28"/>
          <w:szCs w:val="28"/>
        </w:rPr>
        <w:t>порядке.</w:t>
      </w:r>
    </w:p>
    <w:p w14:paraId="2DA760D5" w14:textId="6DFCAA4A" w:rsidR="00A93A32" w:rsidRPr="008110AE" w:rsidRDefault="00292980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6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175143985"/>
      <w:r w:rsidR="00E17C9E" w:rsidRPr="008110AE">
        <w:rPr>
          <w:rFonts w:ascii="Times New Roman" w:hAnsi="Times New Roman" w:cs="Times New Roman"/>
          <w:sz w:val="28"/>
          <w:szCs w:val="28"/>
        </w:rPr>
        <w:t>Главные распорядители средств местного бюджета в</w:t>
      </w:r>
      <w:r w:rsidR="00A93A32" w:rsidRPr="008110AE">
        <w:rPr>
          <w:rFonts w:ascii="Times New Roman" w:hAnsi="Times New Roman" w:cs="Times New Roman"/>
          <w:sz w:val="28"/>
          <w:szCs w:val="28"/>
        </w:rPr>
        <w:t xml:space="preserve"> сфере реализации полномочий по ведению фрагментов</w:t>
      </w:r>
      <w:r w:rsidR="00A93A32" w:rsidRPr="008110AE">
        <w:t xml:space="preserve"> </w:t>
      </w:r>
      <w:r w:rsidR="00A93A32" w:rsidRPr="008110AE">
        <w:rPr>
          <w:rFonts w:ascii="Times New Roman" w:hAnsi="Times New Roman" w:cs="Times New Roman"/>
          <w:sz w:val="28"/>
          <w:szCs w:val="28"/>
        </w:rPr>
        <w:t>реестра:</w:t>
      </w:r>
    </w:p>
    <w:p w14:paraId="093AA6F2" w14:textId="4AF9A755" w:rsidR="00A93A32" w:rsidRPr="008110AE" w:rsidRDefault="00A93A32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</w:t>
      </w:r>
      <w:r w:rsidRPr="008110AE">
        <w:t xml:space="preserve"> </w:t>
      </w:r>
      <w:r w:rsidRPr="008110AE">
        <w:rPr>
          <w:rFonts w:ascii="Times New Roman" w:hAnsi="Times New Roman" w:cs="Times New Roman"/>
          <w:sz w:val="28"/>
          <w:szCs w:val="28"/>
        </w:rPr>
        <w:t xml:space="preserve">формируют и ведут в </w:t>
      </w:r>
      <w:r w:rsidR="00022864" w:rsidRPr="008110AE">
        <w:rPr>
          <w:rFonts w:ascii="Times New Roman" w:hAnsi="Times New Roman" w:cs="Times New Roman"/>
          <w:sz w:val="28"/>
          <w:szCs w:val="28"/>
        </w:rPr>
        <w:t xml:space="preserve">единой информационной базе данных </w:t>
      </w:r>
      <w:r w:rsidRPr="008110AE">
        <w:rPr>
          <w:rFonts w:ascii="Times New Roman" w:hAnsi="Times New Roman" w:cs="Times New Roman"/>
          <w:sz w:val="28"/>
          <w:szCs w:val="28"/>
        </w:rPr>
        <w:t>фрагменты реестра и справочные таблицы</w:t>
      </w:r>
      <w:r w:rsidR="00FA5FD5" w:rsidRPr="008110AE">
        <w:rPr>
          <w:rFonts w:ascii="Times New Roman" w:hAnsi="Times New Roman" w:cs="Times New Roman"/>
          <w:sz w:val="28"/>
          <w:szCs w:val="28"/>
        </w:rPr>
        <w:t>, исходя из полномочий, закрепленных за ними соответствующими положениями,</w:t>
      </w:r>
      <w:r w:rsidR="00FA5FD5" w:rsidRPr="008110AE">
        <w:t xml:space="preserve"> </w:t>
      </w:r>
      <w:r w:rsidR="00FA5FD5" w:rsidRPr="008110AE">
        <w:rPr>
          <w:rFonts w:ascii="Times New Roman" w:hAnsi="Times New Roman" w:cs="Times New Roman"/>
          <w:sz w:val="28"/>
          <w:szCs w:val="28"/>
        </w:rPr>
        <w:t xml:space="preserve">в соответствии с настоящим </w:t>
      </w:r>
      <w:proofErr w:type="gramStart"/>
      <w:r w:rsidR="00FA5FD5" w:rsidRPr="008110AE">
        <w:rPr>
          <w:rFonts w:ascii="Times New Roman" w:hAnsi="Times New Roman" w:cs="Times New Roman"/>
          <w:sz w:val="28"/>
          <w:szCs w:val="28"/>
        </w:rPr>
        <w:t xml:space="preserve">Порядком, </w:t>
      </w:r>
      <w:r w:rsidR="008110A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110A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A5FD5" w:rsidRPr="008110AE">
        <w:rPr>
          <w:rFonts w:ascii="Times New Roman" w:hAnsi="Times New Roman" w:cs="Times New Roman"/>
          <w:sz w:val="28"/>
          <w:szCs w:val="28"/>
        </w:rPr>
        <w:t>с учетом рекомендаций по заполнению реестра расходных обязательств, утвержденных Министерством финансов Российской Федерации;</w:t>
      </w:r>
    </w:p>
    <w:p w14:paraId="2A23440B" w14:textId="77777777" w:rsidR="00E17C9E" w:rsidRPr="008110AE" w:rsidRDefault="00E17C9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110AE">
        <w:t xml:space="preserve"> </w:t>
      </w:r>
      <w:r w:rsidRPr="008110AE">
        <w:rPr>
          <w:rFonts w:ascii="Times New Roman" w:hAnsi="Times New Roman" w:cs="Times New Roman"/>
          <w:sz w:val="28"/>
          <w:szCs w:val="28"/>
        </w:rPr>
        <w:t>проводят анализ нормативной правовой базы, определяющей правовые основания для расходных обязательств:</w:t>
      </w:r>
    </w:p>
    <w:p w14:paraId="25F62154" w14:textId="77777777" w:rsidR="00E17C9E" w:rsidRPr="008110AE" w:rsidRDefault="00E17C9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в случае принятия, отмены или признания утратившими силу законов, иных нормативных правовых актов, муниципальных правовых актов, а также заключения договоров и соглашений, предусматривающих изменение (возникновение, отмену) расходных обязательств, а также изменение объема средств, необходимых для исполнения расходных обязательств, вносят изменения во фрагмент реестра расходных обязательств;</w:t>
      </w:r>
    </w:p>
    <w:p w14:paraId="6E696A5B" w14:textId="66954F6E" w:rsidR="00685810" w:rsidRPr="008110AE" w:rsidRDefault="00FA5FD5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- </w:t>
      </w:r>
      <w:bookmarkEnd w:id="2"/>
      <w:r w:rsidR="00E529D6" w:rsidRPr="008110AE">
        <w:rPr>
          <w:rFonts w:ascii="Times New Roman" w:hAnsi="Times New Roman" w:cs="Times New Roman"/>
          <w:sz w:val="28"/>
          <w:szCs w:val="28"/>
        </w:rPr>
        <w:t xml:space="preserve">представляют фрагмент </w:t>
      </w:r>
      <w:hyperlink w:anchor="P95">
        <w:r w:rsidR="00E529D6" w:rsidRPr="008110AE">
          <w:rPr>
            <w:rFonts w:ascii="Times New Roman" w:hAnsi="Times New Roman" w:cs="Times New Roman"/>
            <w:sz w:val="28"/>
            <w:szCs w:val="28"/>
          </w:rPr>
          <w:t>реестра</w:t>
        </w:r>
      </w:hyperlink>
      <w:r w:rsidR="00E529D6" w:rsidRPr="008110AE">
        <w:rPr>
          <w:rFonts w:ascii="Times New Roman" w:hAnsi="Times New Roman" w:cs="Times New Roman"/>
          <w:sz w:val="28"/>
          <w:szCs w:val="28"/>
        </w:rPr>
        <w:t xml:space="preserve"> </w:t>
      </w:r>
      <w:r w:rsidR="003529CF" w:rsidRPr="008110AE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1806">
        <w:r w:rsidR="003529CF" w:rsidRPr="008110AE">
          <w:rPr>
            <w:rFonts w:ascii="Times New Roman" w:hAnsi="Times New Roman" w:cs="Times New Roman"/>
            <w:sz w:val="28"/>
            <w:szCs w:val="28"/>
          </w:rPr>
          <w:t>справочную таблицу</w:t>
        </w:r>
      </w:hyperlink>
      <w:r w:rsidR="00E529D6" w:rsidRPr="008110AE">
        <w:rPr>
          <w:rFonts w:ascii="Times New Roman" w:hAnsi="Times New Roman" w:cs="Times New Roman"/>
          <w:sz w:val="28"/>
          <w:szCs w:val="28"/>
        </w:rPr>
        <w:t xml:space="preserve"> в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финансов в срок</w:t>
      </w:r>
      <w:r w:rsidR="00714611" w:rsidRPr="008110AE">
        <w:rPr>
          <w:rFonts w:ascii="Times New Roman" w:hAnsi="Times New Roman" w:cs="Times New Roman"/>
          <w:sz w:val="28"/>
          <w:szCs w:val="28"/>
        </w:rPr>
        <w:t xml:space="preserve">и, установленные </w:t>
      </w:r>
      <w:r w:rsidR="00FA282D" w:rsidRPr="008110AE">
        <w:rPr>
          <w:rFonts w:ascii="Times New Roman" w:hAnsi="Times New Roman" w:cs="Times New Roman"/>
          <w:sz w:val="28"/>
          <w:szCs w:val="28"/>
        </w:rPr>
        <w:t>г</w:t>
      </w:r>
      <w:r w:rsidR="00714611" w:rsidRPr="008110AE">
        <w:rPr>
          <w:rFonts w:ascii="Times New Roman" w:hAnsi="Times New Roman" w:cs="Times New Roman"/>
          <w:sz w:val="28"/>
          <w:szCs w:val="28"/>
        </w:rPr>
        <w:t xml:space="preserve">рафиком разработки проекта решения </w:t>
      </w:r>
      <w:bookmarkStart w:id="3" w:name="_Hlk175298405"/>
      <w:r w:rsidR="00714611" w:rsidRPr="008110AE">
        <w:rPr>
          <w:rFonts w:ascii="Times New Roman" w:hAnsi="Times New Roman" w:cs="Times New Roman"/>
          <w:sz w:val="28"/>
          <w:szCs w:val="28"/>
        </w:rPr>
        <w:t xml:space="preserve">Собрания представителей о </w:t>
      </w:r>
      <w:r w:rsidR="00FA282D" w:rsidRPr="008110AE">
        <w:rPr>
          <w:rFonts w:ascii="Times New Roman" w:hAnsi="Times New Roman" w:cs="Times New Roman"/>
          <w:sz w:val="28"/>
          <w:szCs w:val="28"/>
        </w:rPr>
        <w:t xml:space="preserve">местном </w:t>
      </w:r>
      <w:r w:rsidR="00714611" w:rsidRPr="008110AE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</w:t>
      </w:r>
      <w:bookmarkEnd w:id="3"/>
      <w:r w:rsidR="00714611" w:rsidRPr="008110AE">
        <w:rPr>
          <w:rFonts w:ascii="Times New Roman" w:hAnsi="Times New Roman" w:cs="Times New Roman"/>
          <w:sz w:val="28"/>
          <w:szCs w:val="28"/>
        </w:rPr>
        <w:t>,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</w:t>
      </w:r>
      <w:r w:rsidR="00141DE1" w:rsidRPr="008110AE">
        <w:rPr>
          <w:rFonts w:ascii="Times New Roman" w:hAnsi="Times New Roman" w:cs="Times New Roman"/>
          <w:sz w:val="28"/>
          <w:szCs w:val="28"/>
        </w:rPr>
        <w:t xml:space="preserve">в электронном виде в соответствии с требованиями </w:t>
      </w:r>
      <w:r w:rsidR="008110A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41DE1" w:rsidRPr="008110AE">
        <w:rPr>
          <w:rFonts w:ascii="Times New Roman" w:hAnsi="Times New Roman" w:cs="Times New Roman"/>
          <w:sz w:val="28"/>
          <w:szCs w:val="28"/>
        </w:rPr>
        <w:t>к форматам электронных документов и форматам передачи информации</w:t>
      </w:r>
      <w:r w:rsidR="00685810" w:rsidRPr="008110AE">
        <w:rPr>
          <w:rFonts w:ascii="Times New Roman" w:hAnsi="Times New Roman" w:cs="Times New Roman"/>
          <w:sz w:val="28"/>
          <w:szCs w:val="28"/>
        </w:rPr>
        <w:t>.</w:t>
      </w:r>
    </w:p>
    <w:p w14:paraId="5D2212E7" w14:textId="77777777" w:rsidR="00084BDC" w:rsidRPr="008110AE" w:rsidRDefault="001019B3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-</w:t>
      </w:r>
      <w:r w:rsidR="00D67314" w:rsidRPr="008110AE">
        <w:rPr>
          <w:rFonts w:ascii="Times New Roman" w:hAnsi="Times New Roman" w:cs="Times New Roman"/>
          <w:sz w:val="28"/>
          <w:szCs w:val="28"/>
        </w:rPr>
        <w:t xml:space="preserve"> несут ответственность за полноту, своевременность и достоверность представляемой информации.</w:t>
      </w:r>
    </w:p>
    <w:p w14:paraId="7F3C0CD8" w14:textId="091509DA" w:rsidR="00685810" w:rsidRPr="008110AE" w:rsidRDefault="00292980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7</w:t>
      </w:r>
      <w:r w:rsidR="00685810" w:rsidRPr="008110AE">
        <w:rPr>
          <w:rFonts w:ascii="Times New Roman" w:hAnsi="Times New Roman" w:cs="Times New Roman"/>
          <w:sz w:val="28"/>
          <w:szCs w:val="28"/>
        </w:rPr>
        <w:t xml:space="preserve">. В случае несоответствия представленных фрагментов реестров </w:t>
      </w:r>
      <w:bookmarkStart w:id="4" w:name="_Hlk175231909"/>
      <w:r w:rsidR="00685810" w:rsidRPr="008110AE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bookmarkEnd w:id="4"/>
      <w:r w:rsidR="00685810" w:rsidRPr="008110AE">
        <w:rPr>
          <w:rFonts w:ascii="Times New Roman" w:hAnsi="Times New Roman" w:cs="Times New Roman"/>
          <w:sz w:val="28"/>
          <w:szCs w:val="28"/>
        </w:rPr>
        <w:t xml:space="preserve">требованиям, предусмотренным настоящим Порядком,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685810" w:rsidRPr="008110AE">
        <w:rPr>
          <w:rFonts w:ascii="Times New Roman" w:hAnsi="Times New Roman" w:cs="Times New Roman"/>
          <w:sz w:val="28"/>
          <w:szCs w:val="28"/>
        </w:rPr>
        <w:t xml:space="preserve"> финанс</w:t>
      </w:r>
      <w:r w:rsidR="00B02B4D" w:rsidRPr="008110AE">
        <w:rPr>
          <w:rFonts w:ascii="Times New Roman" w:hAnsi="Times New Roman" w:cs="Times New Roman"/>
          <w:sz w:val="28"/>
          <w:szCs w:val="28"/>
        </w:rPr>
        <w:t>ов</w:t>
      </w:r>
      <w:r w:rsidR="00685810" w:rsidRPr="008110AE">
        <w:rPr>
          <w:rFonts w:ascii="Times New Roman" w:hAnsi="Times New Roman" w:cs="Times New Roman"/>
          <w:sz w:val="28"/>
          <w:szCs w:val="28"/>
        </w:rPr>
        <w:t xml:space="preserve"> возвращает фрагменты реестров расходных обязательств на доработку. Доработанные реестры расходных обязательств представляются в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685810" w:rsidRPr="008110AE">
        <w:rPr>
          <w:rFonts w:ascii="Times New Roman" w:hAnsi="Times New Roman" w:cs="Times New Roman"/>
          <w:sz w:val="28"/>
          <w:szCs w:val="28"/>
        </w:rPr>
        <w:t xml:space="preserve"> финанс</w:t>
      </w:r>
      <w:r w:rsidR="00B02B4D" w:rsidRPr="008110AE">
        <w:rPr>
          <w:rFonts w:ascii="Times New Roman" w:hAnsi="Times New Roman" w:cs="Times New Roman"/>
          <w:sz w:val="28"/>
          <w:szCs w:val="28"/>
        </w:rPr>
        <w:t>ов</w:t>
      </w:r>
      <w:r w:rsidR="00685810" w:rsidRPr="008110AE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 </w:t>
      </w:r>
      <w:r w:rsidR="008110A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5810" w:rsidRPr="008110AE">
        <w:rPr>
          <w:rFonts w:ascii="Times New Roman" w:hAnsi="Times New Roman" w:cs="Times New Roman"/>
          <w:sz w:val="28"/>
          <w:szCs w:val="28"/>
        </w:rPr>
        <w:t>с даты их возврата.</w:t>
      </w:r>
    </w:p>
    <w:p w14:paraId="3DC5AE02" w14:textId="06A9CE05" w:rsidR="007378C6" w:rsidRPr="008110AE" w:rsidRDefault="00292980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8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.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</w:t>
      </w:r>
      <w:r w:rsidR="00E529D6" w:rsidRPr="008110AE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A93A32" w:rsidRPr="008110AE">
        <w:rPr>
          <w:rFonts w:ascii="Times New Roman" w:hAnsi="Times New Roman" w:cs="Times New Roman"/>
          <w:sz w:val="28"/>
          <w:szCs w:val="28"/>
        </w:rPr>
        <w:t xml:space="preserve">после получения представленных фрагментов реестров осуществляет их свод. Свод фрагментов реестров расходных обязательств осуществляется в разрезе главных распорядителей средств местного бюджета по расходным обязательствам и объемам средств, предусмотренных решением </w:t>
      </w:r>
      <w:r w:rsidR="001019B3" w:rsidRPr="008110AE">
        <w:rPr>
          <w:rFonts w:ascii="Times New Roman" w:hAnsi="Times New Roman" w:cs="Times New Roman"/>
          <w:sz w:val="28"/>
          <w:szCs w:val="28"/>
        </w:rPr>
        <w:t xml:space="preserve">Собрания представителей о местном бюджете на </w:t>
      </w:r>
      <w:r w:rsidR="00685032" w:rsidRPr="008110AE">
        <w:rPr>
          <w:rFonts w:ascii="Times New Roman" w:hAnsi="Times New Roman" w:cs="Times New Roman"/>
          <w:sz w:val="28"/>
          <w:szCs w:val="28"/>
        </w:rPr>
        <w:t>текущей</w:t>
      </w:r>
      <w:r w:rsidR="001019B3" w:rsidRPr="008110AE">
        <w:rPr>
          <w:rFonts w:ascii="Times New Roman" w:hAnsi="Times New Roman" w:cs="Times New Roman"/>
          <w:sz w:val="28"/>
          <w:szCs w:val="28"/>
        </w:rPr>
        <w:t xml:space="preserve"> финансовый год и плановый период</w:t>
      </w:r>
      <w:r w:rsidR="00A93A32" w:rsidRPr="008110AE">
        <w:rPr>
          <w:rFonts w:ascii="Times New Roman" w:hAnsi="Times New Roman" w:cs="Times New Roman"/>
          <w:sz w:val="28"/>
          <w:szCs w:val="28"/>
        </w:rPr>
        <w:t>, на их исполнение.</w:t>
      </w:r>
    </w:p>
    <w:p w14:paraId="63B16029" w14:textId="482A88A0" w:rsidR="00DF6B80" w:rsidRPr="008110AE" w:rsidRDefault="00FA5FD5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 xml:space="preserve">Ведение сводного реестра расходных обязательств, фрагментов реестра, справочных таблиц предусматривает их ежегодное обновление путем включения вновь принимаемых расходных обязательств, исключение </w:t>
      </w:r>
      <w:r w:rsidRPr="008110AE">
        <w:rPr>
          <w:rFonts w:ascii="Times New Roman" w:hAnsi="Times New Roman" w:cs="Times New Roman"/>
          <w:sz w:val="28"/>
          <w:szCs w:val="28"/>
        </w:rPr>
        <w:lastRenderedPageBreak/>
        <w:t>прекращающихся в текущем финансовом году расходных обязательств и корректировку объема бюджетных ассигнований на исполнение действующих расходных обязательств.</w:t>
      </w:r>
    </w:p>
    <w:p w14:paraId="74725E44" w14:textId="49924207" w:rsidR="005A1365" w:rsidRPr="008110AE" w:rsidRDefault="00292980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9</w:t>
      </w:r>
      <w:r w:rsidR="005A1365" w:rsidRPr="008110AE">
        <w:rPr>
          <w:rFonts w:ascii="Times New Roman" w:hAnsi="Times New Roman" w:cs="Times New Roman"/>
          <w:sz w:val="28"/>
          <w:szCs w:val="28"/>
        </w:rPr>
        <w:t>. Расходные обязательства муниципального округа, не включенные в реестр расходных обязательств, не подлежат учету в составе бюджета действующих и принимаемых обязательств при формировании основных параметров местного бюджета и разработке проекта местного бюджета на очередной финансовый год и плановый период</w:t>
      </w:r>
      <w:r w:rsidR="005A1365" w:rsidRPr="008110AE">
        <w:t xml:space="preserve"> </w:t>
      </w:r>
      <w:r w:rsidR="005A1365" w:rsidRPr="008110AE">
        <w:rPr>
          <w:rFonts w:ascii="Times New Roman" w:hAnsi="Times New Roman" w:cs="Times New Roman"/>
          <w:sz w:val="28"/>
          <w:szCs w:val="28"/>
        </w:rPr>
        <w:t>в части формирования расходной части местного бюджета.</w:t>
      </w:r>
    </w:p>
    <w:p w14:paraId="26C2F224" w14:textId="7AF30BBF" w:rsidR="00E17C9E" w:rsidRPr="008110AE" w:rsidRDefault="00E17C9E" w:rsidP="00811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1</w:t>
      </w:r>
      <w:r w:rsidR="00292980" w:rsidRPr="008110AE">
        <w:rPr>
          <w:rFonts w:ascii="Times New Roman" w:hAnsi="Times New Roman" w:cs="Times New Roman"/>
          <w:sz w:val="28"/>
          <w:szCs w:val="28"/>
        </w:rPr>
        <w:t>0</w:t>
      </w:r>
      <w:r w:rsidRPr="008110AE">
        <w:rPr>
          <w:rFonts w:ascii="Times New Roman" w:hAnsi="Times New Roman" w:cs="Times New Roman"/>
          <w:sz w:val="28"/>
          <w:szCs w:val="28"/>
        </w:rPr>
        <w:t xml:space="preserve">. </w:t>
      </w:r>
      <w:r w:rsidR="00540C56" w:rsidRPr="008110AE">
        <w:rPr>
          <w:rFonts w:ascii="Times New Roman" w:hAnsi="Times New Roman" w:cs="Times New Roman"/>
          <w:sz w:val="28"/>
          <w:szCs w:val="28"/>
        </w:rPr>
        <w:t>Управлением</w:t>
      </w:r>
      <w:r w:rsidR="007378C6" w:rsidRPr="008110AE">
        <w:rPr>
          <w:rFonts w:ascii="Times New Roman" w:hAnsi="Times New Roman" w:cs="Times New Roman"/>
          <w:sz w:val="28"/>
          <w:szCs w:val="28"/>
        </w:rPr>
        <w:t xml:space="preserve"> финансов осуществляется закрепление реестра расходных обязательств и архивирование реестра расходных обязательств в электронном формате.</w:t>
      </w:r>
    </w:p>
    <w:p w14:paraId="1FD0227A" w14:textId="5205CD17" w:rsidR="007378C6" w:rsidRPr="008110AE" w:rsidRDefault="00E529D6" w:rsidP="00811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1</w:t>
      </w:r>
      <w:r w:rsidR="00292980" w:rsidRPr="008110AE">
        <w:rPr>
          <w:rFonts w:ascii="Times New Roman" w:hAnsi="Times New Roman" w:cs="Times New Roman"/>
          <w:sz w:val="28"/>
          <w:szCs w:val="28"/>
        </w:rPr>
        <w:t>1</w:t>
      </w:r>
      <w:r w:rsidRPr="008110AE">
        <w:rPr>
          <w:rFonts w:ascii="Times New Roman" w:hAnsi="Times New Roman" w:cs="Times New Roman"/>
          <w:sz w:val="28"/>
          <w:szCs w:val="28"/>
        </w:rPr>
        <w:t xml:space="preserve">. Реестр расходных обязательств подлежит размещению на официальном сайте муниципального </w:t>
      </w:r>
      <w:r w:rsidR="00C94BB9" w:rsidRPr="008110AE">
        <w:rPr>
          <w:rFonts w:ascii="Times New Roman" w:hAnsi="Times New Roman" w:cs="Times New Roman"/>
          <w:sz w:val="28"/>
          <w:szCs w:val="28"/>
        </w:rPr>
        <w:t>округа.</w:t>
      </w:r>
    </w:p>
    <w:p w14:paraId="0EC75C2B" w14:textId="77777777" w:rsidR="006B147A" w:rsidRPr="008110AE" w:rsidRDefault="006B147A" w:rsidP="008110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52826" w14:textId="77777777" w:rsidR="008110AE" w:rsidRPr="008110AE" w:rsidRDefault="008110AE" w:rsidP="008110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C20543" w14:textId="51F06D98" w:rsidR="008110AE" w:rsidRPr="008110AE" w:rsidRDefault="008110AE" w:rsidP="008110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0AE">
        <w:rPr>
          <w:rFonts w:ascii="Times New Roman" w:hAnsi="Times New Roman" w:cs="Times New Roman"/>
          <w:sz w:val="28"/>
          <w:szCs w:val="28"/>
        </w:rPr>
        <w:t>____________</w:t>
      </w:r>
    </w:p>
    <w:sectPr w:rsidR="008110AE" w:rsidRPr="008110AE" w:rsidSect="008110AE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C1731" w14:textId="77777777" w:rsidR="00D646C1" w:rsidRDefault="00D646C1" w:rsidP="008110AE">
      <w:pPr>
        <w:spacing w:after="0" w:line="240" w:lineRule="auto"/>
      </w:pPr>
      <w:r>
        <w:separator/>
      </w:r>
    </w:p>
  </w:endnote>
  <w:endnote w:type="continuationSeparator" w:id="0">
    <w:p w14:paraId="33294CBF" w14:textId="77777777" w:rsidR="00D646C1" w:rsidRDefault="00D646C1" w:rsidP="0081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29256" w14:textId="77777777" w:rsidR="00D646C1" w:rsidRDefault="00D646C1" w:rsidP="008110AE">
      <w:pPr>
        <w:spacing w:after="0" w:line="240" w:lineRule="auto"/>
      </w:pPr>
      <w:r>
        <w:separator/>
      </w:r>
    </w:p>
  </w:footnote>
  <w:footnote w:type="continuationSeparator" w:id="0">
    <w:p w14:paraId="4D860C63" w14:textId="77777777" w:rsidR="00D646C1" w:rsidRDefault="00D646C1" w:rsidP="0081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3543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33F38E" w14:textId="28954B98" w:rsidR="008110AE" w:rsidRPr="008110AE" w:rsidRDefault="008110A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110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10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110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419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110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F6F4B1" w14:textId="77777777" w:rsidR="008110AE" w:rsidRDefault="008110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D6"/>
    <w:rsid w:val="00020C25"/>
    <w:rsid w:val="00021E57"/>
    <w:rsid w:val="00022864"/>
    <w:rsid w:val="00033AD4"/>
    <w:rsid w:val="00061879"/>
    <w:rsid w:val="00084BDC"/>
    <w:rsid w:val="000F1E2F"/>
    <w:rsid w:val="001019B3"/>
    <w:rsid w:val="00141DE1"/>
    <w:rsid w:val="00162B45"/>
    <w:rsid w:val="001A2AC6"/>
    <w:rsid w:val="001A554F"/>
    <w:rsid w:val="00244BCF"/>
    <w:rsid w:val="00292980"/>
    <w:rsid w:val="002D1430"/>
    <w:rsid w:val="00313B81"/>
    <w:rsid w:val="003529CF"/>
    <w:rsid w:val="003B4C9C"/>
    <w:rsid w:val="003C7472"/>
    <w:rsid w:val="003E367B"/>
    <w:rsid w:val="004B11EE"/>
    <w:rsid w:val="004C5E84"/>
    <w:rsid w:val="00540C56"/>
    <w:rsid w:val="005A1365"/>
    <w:rsid w:val="005A41C4"/>
    <w:rsid w:val="00685032"/>
    <w:rsid w:val="00685810"/>
    <w:rsid w:val="00694FE6"/>
    <w:rsid w:val="00695FBC"/>
    <w:rsid w:val="006B147A"/>
    <w:rsid w:val="006C7BCA"/>
    <w:rsid w:val="006D3969"/>
    <w:rsid w:val="00714611"/>
    <w:rsid w:val="007378C6"/>
    <w:rsid w:val="0078407A"/>
    <w:rsid w:val="00787EB0"/>
    <w:rsid w:val="007943E6"/>
    <w:rsid w:val="007F01DD"/>
    <w:rsid w:val="008110AE"/>
    <w:rsid w:val="00893FE9"/>
    <w:rsid w:val="00921101"/>
    <w:rsid w:val="0098657C"/>
    <w:rsid w:val="009F5A51"/>
    <w:rsid w:val="009F5CC9"/>
    <w:rsid w:val="00A02928"/>
    <w:rsid w:val="00A2721A"/>
    <w:rsid w:val="00A463FA"/>
    <w:rsid w:val="00A60146"/>
    <w:rsid w:val="00A87408"/>
    <w:rsid w:val="00A93A32"/>
    <w:rsid w:val="00AC40AF"/>
    <w:rsid w:val="00B02B4D"/>
    <w:rsid w:val="00B1419D"/>
    <w:rsid w:val="00B64734"/>
    <w:rsid w:val="00B80623"/>
    <w:rsid w:val="00BB4D13"/>
    <w:rsid w:val="00BF0553"/>
    <w:rsid w:val="00C63016"/>
    <w:rsid w:val="00C94BB9"/>
    <w:rsid w:val="00CB6466"/>
    <w:rsid w:val="00D265E6"/>
    <w:rsid w:val="00D26B36"/>
    <w:rsid w:val="00D612FF"/>
    <w:rsid w:val="00D646C1"/>
    <w:rsid w:val="00D67314"/>
    <w:rsid w:val="00DB40A4"/>
    <w:rsid w:val="00DC34C6"/>
    <w:rsid w:val="00DC4D43"/>
    <w:rsid w:val="00DF6B80"/>
    <w:rsid w:val="00E17C9E"/>
    <w:rsid w:val="00E529D6"/>
    <w:rsid w:val="00FA0F21"/>
    <w:rsid w:val="00FA282D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AEC1"/>
  <w15:chartTrackingRefBased/>
  <w15:docId w15:val="{9824F9FB-AF4A-44E6-A7C1-884BB0C0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9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14:ligatures w14:val="none"/>
    </w:rPr>
  </w:style>
  <w:style w:type="paragraph" w:customStyle="1" w:styleId="ConsPlusTitle">
    <w:name w:val="ConsPlusTitle"/>
    <w:rsid w:val="00E529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14:ligatures w14:val="none"/>
    </w:rPr>
  </w:style>
  <w:style w:type="paragraph" w:customStyle="1" w:styleId="ConsPlusNonformat">
    <w:name w:val="ConsPlusNonformat"/>
    <w:rsid w:val="00E52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0"/>
      <w:sz w:val="20"/>
      <w14:ligatures w14:val="none"/>
    </w:rPr>
  </w:style>
  <w:style w:type="paragraph" w:styleId="a3">
    <w:name w:val="header"/>
    <w:basedOn w:val="a"/>
    <w:link w:val="a4"/>
    <w:uiPriority w:val="99"/>
    <w:unhideWhenUsed/>
    <w:rsid w:val="00811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0AE"/>
  </w:style>
  <w:style w:type="paragraph" w:styleId="a5">
    <w:name w:val="footer"/>
    <w:basedOn w:val="a"/>
    <w:link w:val="a6"/>
    <w:uiPriority w:val="99"/>
    <w:unhideWhenUsed/>
    <w:rsid w:val="00811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0AE"/>
  </w:style>
  <w:style w:type="paragraph" w:styleId="a7">
    <w:name w:val="Balloon Text"/>
    <w:basedOn w:val="a"/>
    <w:link w:val="a8"/>
    <w:uiPriority w:val="99"/>
    <w:semiHidden/>
    <w:unhideWhenUsed/>
    <w:rsid w:val="0081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1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8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 О Н</dc:creator>
  <cp:keywords/>
  <dc:description/>
  <cp:lastModifiedBy>Онищенко Светлана Васильевна</cp:lastModifiedBy>
  <cp:revision>16</cp:revision>
  <cp:lastPrinted>2026-05-24T23:43:00Z</cp:lastPrinted>
  <dcterms:created xsi:type="dcterms:W3CDTF">2026-04-20T00:00:00Z</dcterms:created>
  <dcterms:modified xsi:type="dcterms:W3CDTF">2026-05-24T23:43:00Z</dcterms:modified>
</cp:coreProperties>
</file>