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B3B6A" w:rsidRPr="000B3B6A" w14:paraId="0D90BB62" w14:textId="77777777" w:rsidTr="000B3B6A">
        <w:trPr>
          <w:jc w:val="right"/>
        </w:trPr>
        <w:tc>
          <w:tcPr>
            <w:tcW w:w="4394" w:type="dxa"/>
            <w:shd w:val="clear" w:color="auto" w:fill="auto"/>
          </w:tcPr>
          <w:p w14:paraId="722791B1" w14:textId="06CA9450" w:rsidR="000B3B6A" w:rsidRPr="000B3B6A" w:rsidRDefault="000B3B6A" w:rsidP="000B3B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0B3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Pr="000B3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12</w:t>
            </w:r>
          </w:p>
          <w:p w14:paraId="730D2078" w14:textId="77777777" w:rsidR="000B3B6A" w:rsidRPr="000B3B6A" w:rsidRDefault="000B3B6A" w:rsidP="000B3B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3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59A38E75" w14:textId="77777777" w:rsidR="000B3B6A" w:rsidRPr="000B3B6A" w:rsidRDefault="000B3B6A" w:rsidP="000B3B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3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729D09E0" w14:textId="77777777" w:rsidR="000B3B6A" w:rsidRPr="000B3B6A" w:rsidRDefault="000B3B6A" w:rsidP="000B3B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3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70E97A41" w14:textId="77777777" w:rsidR="000B3B6A" w:rsidRDefault="000B3B6A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1CD3BC" w14:textId="77777777" w:rsidR="000B3B6A" w:rsidRDefault="000B3B6A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F3A02C" w14:textId="77777777" w:rsidR="000B3B6A" w:rsidRDefault="000B3B6A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862666" w14:textId="77777777" w:rsidR="006549D9" w:rsidRDefault="006549D9" w:rsidP="00531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14:paraId="23870024" w14:textId="77777777" w:rsidR="000B3B6A" w:rsidRPr="000B3B6A" w:rsidRDefault="000B3B6A" w:rsidP="000B3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расходовании средств резервного фонда Администрации Хасынского муниципального</w:t>
      </w:r>
    </w:p>
    <w:p w14:paraId="0D1D25D2" w14:textId="77777777" w:rsidR="000B3B6A" w:rsidRPr="000B3B6A" w:rsidRDefault="000B3B6A" w:rsidP="000B3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по состоянию на 01 апреля 2026 года</w:t>
      </w:r>
    </w:p>
    <w:p w14:paraId="5AA92881" w14:textId="77777777" w:rsidR="000B3B6A" w:rsidRPr="000B3B6A" w:rsidRDefault="000B3B6A" w:rsidP="000B3B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X="-431" w:tblpY="5770"/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"/>
        <w:gridCol w:w="1024"/>
        <w:gridCol w:w="716"/>
        <w:gridCol w:w="1555"/>
        <w:gridCol w:w="1687"/>
        <w:gridCol w:w="790"/>
        <w:gridCol w:w="799"/>
        <w:gridCol w:w="1124"/>
        <w:gridCol w:w="934"/>
        <w:gridCol w:w="671"/>
        <w:gridCol w:w="863"/>
        <w:gridCol w:w="1024"/>
        <w:gridCol w:w="1182"/>
        <w:gridCol w:w="944"/>
        <w:gridCol w:w="1245"/>
        <w:gridCol w:w="21"/>
      </w:tblGrid>
      <w:tr w:rsidR="00D635C1" w:rsidRPr="00D635C1" w14:paraId="62126A04" w14:textId="77777777" w:rsidTr="00D635C1">
        <w:trPr>
          <w:gridAfter w:val="1"/>
          <w:wAfter w:w="7" w:type="pct"/>
        </w:trPr>
        <w:tc>
          <w:tcPr>
            <w:tcW w:w="140" w:type="pct"/>
          </w:tcPr>
          <w:p w14:paraId="19124B6C" w14:textId="77777777" w:rsidR="000B3B6A" w:rsidRPr="00D635C1" w:rsidRDefault="000B3B6A" w:rsidP="00D635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655" w:type="pct"/>
            <w:gridSpan w:val="4"/>
          </w:tcPr>
          <w:p w14:paraId="6DE41DF6" w14:textId="77777777" w:rsidR="000B3B6A" w:rsidRPr="00D635C1" w:rsidRDefault="000B3B6A" w:rsidP="00D635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Распоряжение Администрации Хасынского муниципального округа Магаданской области о выделении бюджетных ассигнований</w:t>
            </w:r>
          </w:p>
        </w:tc>
        <w:tc>
          <w:tcPr>
            <w:tcW w:w="1220" w:type="pct"/>
            <w:gridSpan w:val="4"/>
          </w:tcPr>
          <w:p w14:paraId="635E5B41" w14:textId="77777777" w:rsidR="000B3B6A" w:rsidRPr="00D635C1" w:rsidRDefault="000B3B6A" w:rsidP="00D635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Код классификации расходов бюджетов</w:t>
            </w:r>
          </w:p>
        </w:tc>
        <w:tc>
          <w:tcPr>
            <w:tcW w:w="1978" w:type="pct"/>
            <w:gridSpan w:val="6"/>
          </w:tcPr>
          <w:p w14:paraId="35DFB43D" w14:textId="77777777" w:rsidR="000B3B6A" w:rsidRPr="00D635C1" w:rsidRDefault="000B3B6A" w:rsidP="00D635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Бюджетные ассигнования (тыс. рублей)</w:t>
            </w:r>
          </w:p>
        </w:tc>
      </w:tr>
      <w:tr w:rsidR="00D635C1" w:rsidRPr="00D635C1" w14:paraId="3036B4DD" w14:textId="77777777" w:rsidTr="00D635C1">
        <w:tc>
          <w:tcPr>
            <w:tcW w:w="140" w:type="pct"/>
          </w:tcPr>
          <w:p w14:paraId="7779FDD5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42" w:type="pct"/>
          </w:tcPr>
          <w:p w14:paraId="1E0BC12D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</w:tc>
        <w:tc>
          <w:tcPr>
            <w:tcW w:w="239" w:type="pct"/>
          </w:tcPr>
          <w:p w14:paraId="43FEAB4C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Номер</w:t>
            </w:r>
          </w:p>
        </w:tc>
        <w:tc>
          <w:tcPr>
            <w:tcW w:w="507" w:type="pct"/>
          </w:tcPr>
          <w:p w14:paraId="1BFE552F" w14:textId="587FAD5B" w:rsidR="000B3B6A" w:rsidRPr="00D635C1" w:rsidRDefault="00D635C1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Главный распоря</w:t>
            </w:r>
            <w:r w:rsidR="000B3B6A" w:rsidRPr="00D635C1">
              <w:rPr>
                <w:rFonts w:ascii="Times New Roman" w:hAnsi="Times New Roman" w:cs="Times New Roman"/>
                <w:b/>
                <w:sz w:val="20"/>
              </w:rPr>
              <w:t>дитель бюджетных средств</w:t>
            </w:r>
          </w:p>
        </w:tc>
        <w:tc>
          <w:tcPr>
            <w:tcW w:w="568" w:type="pct"/>
          </w:tcPr>
          <w:p w14:paraId="0716A5FF" w14:textId="38A916A0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Целевое назначение бюджетных </w:t>
            </w:r>
            <w:r w:rsidR="00D635C1" w:rsidRPr="00D635C1">
              <w:rPr>
                <w:rFonts w:ascii="Times New Roman" w:hAnsi="Times New Roman" w:cs="Times New Roman"/>
                <w:b/>
                <w:sz w:val="20"/>
              </w:rPr>
              <w:t>ассигно</w:t>
            </w:r>
            <w:r w:rsidRPr="00D635C1">
              <w:rPr>
                <w:rFonts w:ascii="Times New Roman" w:hAnsi="Times New Roman" w:cs="Times New Roman"/>
                <w:b/>
                <w:sz w:val="20"/>
              </w:rPr>
              <w:t>ваний</w:t>
            </w:r>
          </w:p>
        </w:tc>
        <w:tc>
          <w:tcPr>
            <w:tcW w:w="266" w:type="pct"/>
          </w:tcPr>
          <w:p w14:paraId="0AEAEAC7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Глава</w:t>
            </w:r>
          </w:p>
        </w:tc>
        <w:tc>
          <w:tcPr>
            <w:tcW w:w="266" w:type="pct"/>
          </w:tcPr>
          <w:p w14:paraId="713D7E2D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Раздел, </w:t>
            </w: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подраз</w:t>
            </w:r>
            <w:proofErr w:type="spellEnd"/>
            <w:r w:rsidRPr="00D635C1">
              <w:rPr>
                <w:rFonts w:ascii="Times New Roman" w:hAnsi="Times New Roman" w:cs="Times New Roman"/>
                <w:b/>
                <w:sz w:val="20"/>
              </w:rPr>
              <w:t>-дел</w:t>
            </w:r>
            <w:proofErr w:type="gramEnd"/>
          </w:p>
        </w:tc>
        <w:tc>
          <w:tcPr>
            <w:tcW w:w="375" w:type="pct"/>
          </w:tcPr>
          <w:p w14:paraId="5F1E72CA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Целевая статья расходов</w:t>
            </w:r>
          </w:p>
        </w:tc>
        <w:tc>
          <w:tcPr>
            <w:tcW w:w="312" w:type="pct"/>
          </w:tcPr>
          <w:p w14:paraId="2E26A5B2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Вид расходов</w:t>
            </w:r>
          </w:p>
        </w:tc>
        <w:tc>
          <w:tcPr>
            <w:tcW w:w="224" w:type="pct"/>
          </w:tcPr>
          <w:p w14:paraId="1BAF703D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Выде-лено</w:t>
            </w:r>
            <w:proofErr w:type="spellEnd"/>
            <w:proofErr w:type="gramEnd"/>
          </w:p>
        </w:tc>
        <w:tc>
          <w:tcPr>
            <w:tcW w:w="288" w:type="pct"/>
          </w:tcPr>
          <w:p w14:paraId="34718E15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Перечи-слено</w:t>
            </w:r>
            <w:proofErr w:type="spellEnd"/>
            <w:proofErr w:type="gramEnd"/>
          </w:p>
        </w:tc>
        <w:tc>
          <w:tcPr>
            <w:tcW w:w="342" w:type="pct"/>
          </w:tcPr>
          <w:p w14:paraId="03647EC5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Дата </w:t>
            </w: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перечи-сления</w:t>
            </w:r>
            <w:proofErr w:type="spellEnd"/>
            <w:proofErr w:type="gramEnd"/>
          </w:p>
        </w:tc>
        <w:tc>
          <w:tcPr>
            <w:tcW w:w="394" w:type="pct"/>
          </w:tcPr>
          <w:p w14:paraId="415FF574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Возврат </w:t>
            </w: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неисполь-зованных</w:t>
            </w:r>
            <w:proofErr w:type="spellEnd"/>
            <w:proofErr w:type="gramEnd"/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 бюджетных </w:t>
            </w:r>
            <w:proofErr w:type="spellStart"/>
            <w:r w:rsidRPr="00D635C1">
              <w:rPr>
                <w:rFonts w:ascii="Times New Roman" w:hAnsi="Times New Roman" w:cs="Times New Roman"/>
                <w:b/>
                <w:sz w:val="20"/>
              </w:rPr>
              <w:t>ассигно-ваний</w:t>
            </w:r>
            <w:proofErr w:type="spellEnd"/>
          </w:p>
        </w:tc>
        <w:tc>
          <w:tcPr>
            <w:tcW w:w="315" w:type="pct"/>
          </w:tcPr>
          <w:p w14:paraId="19582B39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Кассовое </w:t>
            </w: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исполне</w:t>
            </w:r>
            <w:proofErr w:type="spellEnd"/>
            <w:r w:rsidRPr="00D635C1">
              <w:rPr>
                <w:rFonts w:ascii="Times New Roman" w:hAnsi="Times New Roman" w:cs="Times New Roman"/>
                <w:b/>
                <w:sz w:val="20"/>
              </w:rPr>
              <w:t>-ние</w:t>
            </w:r>
            <w:proofErr w:type="gramEnd"/>
          </w:p>
        </w:tc>
        <w:tc>
          <w:tcPr>
            <w:tcW w:w="422" w:type="pct"/>
            <w:gridSpan w:val="2"/>
          </w:tcPr>
          <w:p w14:paraId="667EF981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 xml:space="preserve">Сумма отклонения от выделенных бюджетных </w:t>
            </w:r>
            <w:proofErr w:type="spellStart"/>
            <w:proofErr w:type="gramStart"/>
            <w:r w:rsidRPr="00D635C1">
              <w:rPr>
                <w:rFonts w:ascii="Times New Roman" w:hAnsi="Times New Roman" w:cs="Times New Roman"/>
                <w:b/>
                <w:sz w:val="20"/>
              </w:rPr>
              <w:t>ассигно-ваний</w:t>
            </w:r>
            <w:proofErr w:type="spellEnd"/>
            <w:proofErr w:type="gramEnd"/>
          </w:p>
        </w:tc>
      </w:tr>
      <w:tr w:rsidR="00D635C1" w:rsidRPr="00D635C1" w14:paraId="666A80A1" w14:textId="77777777" w:rsidTr="00D635C1">
        <w:tc>
          <w:tcPr>
            <w:tcW w:w="140" w:type="pct"/>
          </w:tcPr>
          <w:p w14:paraId="3DC54473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2" w:type="pct"/>
          </w:tcPr>
          <w:p w14:paraId="53DFB22A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39" w:type="pct"/>
          </w:tcPr>
          <w:p w14:paraId="47C2CC8D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07" w:type="pct"/>
          </w:tcPr>
          <w:p w14:paraId="172E0827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568" w:type="pct"/>
          </w:tcPr>
          <w:p w14:paraId="5BFB8C38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66" w:type="pct"/>
          </w:tcPr>
          <w:p w14:paraId="5C3F2831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66" w:type="pct"/>
          </w:tcPr>
          <w:p w14:paraId="7DF5D68F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375" w:type="pct"/>
          </w:tcPr>
          <w:p w14:paraId="5B352854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312" w:type="pct"/>
          </w:tcPr>
          <w:p w14:paraId="21590C70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24" w:type="pct"/>
          </w:tcPr>
          <w:p w14:paraId="703EEA12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88" w:type="pct"/>
          </w:tcPr>
          <w:p w14:paraId="38A69606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342" w:type="pct"/>
          </w:tcPr>
          <w:p w14:paraId="69D623CB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94" w:type="pct"/>
          </w:tcPr>
          <w:p w14:paraId="572804C0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315" w:type="pct"/>
          </w:tcPr>
          <w:p w14:paraId="354B2A12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422" w:type="pct"/>
            <w:gridSpan w:val="2"/>
          </w:tcPr>
          <w:p w14:paraId="1F99B2BB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5C1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</w:tr>
      <w:tr w:rsidR="00D635C1" w:rsidRPr="00D635C1" w14:paraId="53CD9D6A" w14:textId="77777777" w:rsidTr="00D635C1">
        <w:tc>
          <w:tcPr>
            <w:tcW w:w="140" w:type="pct"/>
          </w:tcPr>
          <w:p w14:paraId="1ED59262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" w:type="pct"/>
          </w:tcPr>
          <w:p w14:paraId="025D70AE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23.03.2026</w:t>
            </w:r>
          </w:p>
        </w:tc>
        <w:tc>
          <w:tcPr>
            <w:tcW w:w="239" w:type="pct"/>
          </w:tcPr>
          <w:p w14:paraId="55B863BB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39-р</w:t>
            </w:r>
          </w:p>
        </w:tc>
        <w:tc>
          <w:tcPr>
            <w:tcW w:w="507" w:type="pct"/>
          </w:tcPr>
          <w:p w14:paraId="1DD6D055" w14:textId="28892196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635C1">
              <w:rPr>
                <w:rFonts w:ascii="Times New Roman" w:hAnsi="Times New Roman" w:cs="Times New Roman"/>
                <w:sz w:val="20"/>
              </w:rPr>
              <w:t xml:space="preserve">Администрация </w:t>
            </w:r>
            <w:r w:rsidR="00D635C1" w:rsidRPr="00D635C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635C1" w:rsidRPr="00D635C1">
              <w:rPr>
                <w:rFonts w:ascii="Times New Roman" w:hAnsi="Times New Roman" w:cs="Times New Roman"/>
                <w:sz w:val="20"/>
              </w:rPr>
              <w:t>Хасынского</w:t>
            </w:r>
            <w:proofErr w:type="gramEnd"/>
            <w:r w:rsidR="00D635C1" w:rsidRPr="00D635C1">
              <w:rPr>
                <w:rFonts w:ascii="Times New Roman" w:hAnsi="Times New Roman" w:cs="Times New Roman"/>
                <w:sz w:val="20"/>
              </w:rPr>
              <w:t xml:space="preserve"> муниципального округа Магаданской области</w:t>
            </w:r>
          </w:p>
        </w:tc>
        <w:tc>
          <w:tcPr>
            <w:tcW w:w="568" w:type="pct"/>
          </w:tcPr>
          <w:p w14:paraId="55031DBA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Единовременная де</w:t>
            </w:r>
            <w:bookmarkStart w:id="1" w:name="_GoBack"/>
            <w:bookmarkEnd w:id="1"/>
            <w:r w:rsidRPr="00D635C1">
              <w:rPr>
                <w:rFonts w:ascii="Times New Roman" w:hAnsi="Times New Roman" w:cs="Times New Roman"/>
                <w:sz w:val="20"/>
              </w:rPr>
              <w:t xml:space="preserve">нежная выплата по дополнительным мерам социальной </w:t>
            </w:r>
            <w:r w:rsidRPr="00D635C1">
              <w:rPr>
                <w:rFonts w:ascii="Times New Roman" w:hAnsi="Times New Roman" w:cs="Times New Roman"/>
                <w:sz w:val="20"/>
              </w:rPr>
              <w:lastRenderedPageBreak/>
              <w:t xml:space="preserve">поддержки </w:t>
            </w:r>
            <w:proofErr w:type="gramStart"/>
            <w:r w:rsidRPr="00D635C1">
              <w:rPr>
                <w:rFonts w:ascii="Times New Roman" w:hAnsi="Times New Roman" w:cs="Times New Roman"/>
                <w:sz w:val="20"/>
              </w:rPr>
              <w:t>гражданам</w:t>
            </w:r>
            <w:proofErr w:type="gramEnd"/>
            <w:r w:rsidRPr="00D635C1">
              <w:rPr>
                <w:rFonts w:ascii="Times New Roman" w:hAnsi="Times New Roman" w:cs="Times New Roman"/>
                <w:sz w:val="20"/>
              </w:rPr>
              <w:t xml:space="preserve">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266" w:type="pct"/>
          </w:tcPr>
          <w:p w14:paraId="73984208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lastRenderedPageBreak/>
              <w:t>900</w:t>
            </w:r>
          </w:p>
        </w:tc>
        <w:tc>
          <w:tcPr>
            <w:tcW w:w="266" w:type="pct"/>
          </w:tcPr>
          <w:p w14:paraId="332A2877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1003</w:t>
            </w:r>
          </w:p>
        </w:tc>
        <w:tc>
          <w:tcPr>
            <w:tcW w:w="375" w:type="pct"/>
          </w:tcPr>
          <w:p w14:paraId="735F24EF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6690017040</w:t>
            </w:r>
          </w:p>
        </w:tc>
        <w:tc>
          <w:tcPr>
            <w:tcW w:w="312" w:type="pct"/>
          </w:tcPr>
          <w:p w14:paraId="2418DE83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224" w:type="pct"/>
          </w:tcPr>
          <w:p w14:paraId="691CFA77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88" w:type="pct"/>
          </w:tcPr>
          <w:p w14:paraId="17C18DE3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342" w:type="pct"/>
          </w:tcPr>
          <w:p w14:paraId="776CEB18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27.03.2026</w:t>
            </w:r>
          </w:p>
        </w:tc>
        <w:tc>
          <w:tcPr>
            <w:tcW w:w="394" w:type="pct"/>
          </w:tcPr>
          <w:p w14:paraId="2883E950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315" w:type="pct"/>
          </w:tcPr>
          <w:p w14:paraId="679A639F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422" w:type="pct"/>
            <w:gridSpan w:val="2"/>
          </w:tcPr>
          <w:p w14:paraId="28ECC87E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635C1">
              <w:rPr>
                <w:rFonts w:ascii="Times New Roman" w:hAnsi="Times New Roman" w:cs="Times New Roman"/>
                <w:sz w:val="20"/>
              </w:rPr>
              <w:t>0,0</w:t>
            </w:r>
          </w:p>
          <w:p w14:paraId="1ED45BAC" w14:textId="77777777" w:rsidR="000B3B6A" w:rsidRPr="00D635C1" w:rsidRDefault="000B3B6A" w:rsidP="00D635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416E74D" w14:textId="77777777" w:rsidR="00CC5DB5" w:rsidRDefault="00CC5DB5" w:rsidP="000B3B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EB6504" w14:textId="77777777" w:rsidR="000B3B6A" w:rsidRDefault="000B3B6A" w:rsidP="000B3B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8F1ADA" w14:textId="0905F337" w:rsidR="000B3B6A" w:rsidRPr="000B3B6A" w:rsidRDefault="000B3B6A" w:rsidP="000B3B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0B3B6A" w:rsidRPr="000B3B6A" w:rsidSect="000B3B6A">
      <w:headerReference w:type="default" r:id="rId7"/>
      <w:headerReference w:type="first" r:id="rId8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CC091" w14:textId="77777777" w:rsidR="00CC415C" w:rsidRDefault="00CC415C" w:rsidP="006549D9">
      <w:pPr>
        <w:spacing w:after="0" w:line="240" w:lineRule="auto"/>
      </w:pPr>
      <w:r>
        <w:separator/>
      </w:r>
    </w:p>
  </w:endnote>
  <w:endnote w:type="continuationSeparator" w:id="0">
    <w:p w14:paraId="1837661B" w14:textId="77777777" w:rsidR="00CC415C" w:rsidRDefault="00CC415C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E3532" w14:textId="77777777" w:rsidR="00CC415C" w:rsidRDefault="00CC415C" w:rsidP="006549D9">
      <w:pPr>
        <w:spacing w:after="0" w:line="240" w:lineRule="auto"/>
      </w:pPr>
      <w:r>
        <w:separator/>
      </w:r>
    </w:p>
  </w:footnote>
  <w:footnote w:type="continuationSeparator" w:id="0">
    <w:p w14:paraId="0C104BB0" w14:textId="77777777" w:rsidR="00CC415C" w:rsidRDefault="00CC415C" w:rsidP="0065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9836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5B5713E" w14:textId="77777777" w:rsidR="006549D9" w:rsidRPr="006549D9" w:rsidRDefault="006549D9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549D9">
          <w:rPr>
            <w:rFonts w:ascii="Times New Roman" w:hAnsi="Times New Roman" w:cs="Times New Roman"/>
            <w:sz w:val="24"/>
          </w:rPr>
          <w:fldChar w:fldCharType="begin"/>
        </w:r>
        <w:r w:rsidRPr="006549D9">
          <w:rPr>
            <w:rFonts w:ascii="Times New Roman" w:hAnsi="Times New Roman" w:cs="Times New Roman"/>
            <w:sz w:val="24"/>
          </w:rPr>
          <w:instrText>PAGE   \* MERGEFORMAT</w:instrText>
        </w:r>
        <w:r w:rsidRPr="006549D9">
          <w:rPr>
            <w:rFonts w:ascii="Times New Roman" w:hAnsi="Times New Roman" w:cs="Times New Roman"/>
            <w:sz w:val="24"/>
          </w:rPr>
          <w:fldChar w:fldCharType="separate"/>
        </w:r>
        <w:r w:rsidR="00D635C1">
          <w:rPr>
            <w:rFonts w:ascii="Times New Roman" w:hAnsi="Times New Roman" w:cs="Times New Roman"/>
            <w:noProof/>
            <w:sz w:val="24"/>
          </w:rPr>
          <w:t>2</w:t>
        </w:r>
        <w:r w:rsidRPr="006549D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16687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/>
        <w:sz w:val="24"/>
      </w:rPr>
    </w:sdtEndPr>
    <w:sdtContent>
      <w:p w14:paraId="5D34EDDE" w14:textId="77777777" w:rsidR="00C92573" w:rsidRPr="000B3B6A" w:rsidRDefault="00C92573">
        <w:pPr>
          <w:pStyle w:val="a6"/>
          <w:jc w:val="center"/>
          <w:rPr>
            <w:rFonts w:ascii="Times New Roman" w:hAnsi="Times New Roman" w:cs="Times New Roman"/>
            <w:color w:val="FFFFFF"/>
            <w:sz w:val="24"/>
          </w:rPr>
        </w:pPr>
        <w:r w:rsidRPr="000B3B6A">
          <w:rPr>
            <w:rFonts w:ascii="Times New Roman" w:hAnsi="Times New Roman" w:cs="Times New Roman"/>
            <w:color w:val="FFFFFF"/>
            <w:sz w:val="24"/>
          </w:rPr>
          <w:fldChar w:fldCharType="begin"/>
        </w:r>
        <w:r w:rsidRPr="000B3B6A">
          <w:rPr>
            <w:rFonts w:ascii="Times New Roman" w:hAnsi="Times New Roman" w:cs="Times New Roman"/>
            <w:color w:val="FFFFFF"/>
            <w:sz w:val="24"/>
          </w:rPr>
          <w:instrText>PAGE   \* MERGEFORMAT</w:instrText>
        </w:r>
        <w:r w:rsidRPr="000B3B6A">
          <w:rPr>
            <w:rFonts w:ascii="Times New Roman" w:hAnsi="Times New Roman" w:cs="Times New Roman"/>
            <w:color w:val="FFFFFF"/>
            <w:sz w:val="24"/>
          </w:rPr>
          <w:fldChar w:fldCharType="separate"/>
        </w:r>
        <w:r w:rsidR="00D635C1">
          <w:rPr>
            <w:rFonts w:ascii="Times New Roman" w:hAnsi="Times New Roman" w:cs="Times New Roman"/>
            <w:noProof/>
            <w:color w:val="FFFFFF"/>
            <w:sz w:val="24"/>
          </w:rPr>
          <w:t>1</w:t>
        </w:r>
        <w:r w:rsidRPr="000B3B6A">
          <w:rPr>
            <w:rFonts w:ascii="Times New Roman" w:hAnsi="Times New Roman" w:cs="Times New Roman"/>
            <w:color w:val="FFFFF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22"/>
    <w:multiLevelType w:val="hybridMultilevel"/>
    <w:tmpl w:val="752EC350"/>
    <w:lvl w:ilvl="0" w:tplc="79E856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8582B26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B9469B8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2149F7"/>
    <w:multiLevelType w:val="hybridMultilevel"/>
    <w:tmpl w:val="9690AAE0"/>
    <w:lvl w:ilvl="0" w:tplc="E9AC10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F2F7B23"/>
    <w:multiLevelType w:val="multilevel"/>
    <w:tmpl w:val="39F025AA"/>
    <w:lvl w:ilvl="0">
      <w:start w:val="2"/>
      <w:numFmt w:val="decimal"/>
      <w:lvlText w:val="%1."/>
      <w:lvlJc w:val="left"/>
      <w:pPr>
        <w:ind w:left="97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50B31900"/>
    <w:multiLevelType w:val="multilevel"/>
    <w:tmpl w:val="39F025A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2E3226B"/>
    <w:multiLevelType w:val="hybridMultilevel"/>
    <w:tmpl w:val="4ABCA56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690511"/>
    <w:multiLevelType w:val="hybridMultilevel"/>
    <w:tmpl w:val="336E93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D69"/>
    <w:multiLevelType w:val="hybridMultilevel"/>
    <w:tmpl w:val="B6322720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AC12942"/>
    <w:multiLevelType w:val="multilevel"/>
    <w:tmpl w:val="E3609D9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00"/>
    <w:rsid w:val="00003ACC"/>
    <w:rsid w:val="00015227"/>
    <w:rsid w:val="00037E01"/>
    <w:rsid w:val="00047E2F"/>
    <w:rsid w:val="0005324E"/>
    <w:rsid w:val="000B3B6A"/>
    <w:rsid w:val="000C697D"/>
    <w:rsid w:val="000D2B6E"/>
    <w:rsid w:val="000F1C8A"/>
    <w:rsid w:val="00141CF9"/>
    <w:rsid w:val="001F6BE1"/>
    <w:rsid w:val="00231F7D"/>
    <w:rsid w:val="002A49FD"/>
    <w:rsid w:val="002B2338"/>
    <w:rsid w:val="002C2D6A"/>
    <w:rsid w:val="00304106"/>
    <w:rsid w:val="003704B6"/>
    <w:rsid w:val="003938AA"/>
    <w:rsid w:val="003A6FD7"/>
    <w:rsid w:val="00401CD7"/>
    <w:rsid w:val="00426268"/>
    <w:rsid w:val="004D317C"/>
    <w:rsid w:val="004D6A12"/>
    <w:rsid w:val="004F63C6"/>
    <w:rsid w:val="00521A3C"/>
    <w:rsid w:val="00531189"/>
    <w:rsid w:val="00541A65"/>
    <w:rsid w:val="00571FE9"/>
    <w:rsid w:val="00585F19"/>
    <w:rsid w:val="005C3797"/>
    <w:rsid w:val="006240F9"/>
    <w:rsid w:val="00641788"/>
    <w:rsid w:val="006549D9"/>
    <w:rsid w:val="006557EE"/>
    <w:rsid w:val="00664100"/>
    <w:rsid w:val="006858FD"/>
    <w:rsid w:val="007500D9"/>
    <w:rsid w:val="00760033"/>
    <w:rsid w:val="00766DC7"/>
    <w:rsid w:val="007E5E89"/>
    <w:rsid w:val="008A2FCF"/>
    <w:rsid w:val="008A6BB4"/>
    <w:rsid w:val="009D1CC4"/>
    <w:rsid w:val="009D486C"/>
    <w:rsid w:val="009F6297"/>
    <w:rsid w:val="00A02526"/>
    <w:rsid w:val="00A45042"/>
    <w:rsid w:val="00B63211"/>
    <w:rsid w:val="00BB2677"/>
    <w:rsid w:val="00BC3152"/>
    <w:rsid w:val="00C82467"/>
    <w:rsid w:val="00C92573"/>
    <w:rsid w:val="00CC415C"/>
    <w:rsid w:val="00CC5DB5"/>
    <w:rsid w:val="00CC61CA"/>
    <w:rsid w:val="00D2609C"/>
    <w:rsid w:val="00D635C1"/>
    <w:rsid w:val="00D6720E"/>
    <w:rsid w:val="00DC1BA6"/>
    <w:rsid w:val="00DE4DDA"/>
    <w:rsid w:val="00E06631"/>
    <w:rsid w:val="00E67837"/>
    <w:rsid w:val="00E83345"/>
    <w:rsid w:val="00E92EAC"/>
    <w:rsid w:val="00ED7AA9"/>
    <w:rsid w:val="00EE785E"/>
    <w:rsid w:val="00EF16F8"/>
    <w:rsid w:val="00F15E1A"/>
    <w:rsid w:val="00F3257A"/>
    <w:rsid w:val="00F51EEA"/>
    <w:rsid w:val="00F534F9"/>
    <w:rsid w:val="00F763D9"/>
    <w:rsid w:val="00F84C4A"/>
    <w:rsid w:val="00FC1222"/>
    <w:rsid w:val="00FC2700"/>
    <w:rsid w:val="00FC46C3"/>
    <w:rsid w:val="00F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070EE"/>
  <w15:docId w15:val="{74FE4F67-5DCB-4888-AB75-457C9DB0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41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41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1A65"/>
    <w:pPr>
      <w:ind w:left="720"/>
      <w:contextualSpacing/>
    </w:pPr>
  </w:style>
  <w:style w:type="character" w:customStyle="1" w:styleId="sc-bznhio">
    <w:name w:val="sc-bznhio"/>
    <w:basedOn w:val="a0"/>
    <w:rsid w:val="000C697D"/>
  </w:style>
  <w:style w:type="paragraph" w:styleId="a4">
    <w:name w:val="Balloon Text"/>
    <w:basedOn w:val="a"/>
    <w:link w:val="a5"/>
    <w:uiPriority w:val="99"/>
    <w:semiHidden/>
    <w:unhideWhenUsed/>
    <w:rsid w:val="002B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9D9"/>
  </w:style>
  <w:style w:type="paragraph" w:styleId="a8">
    <w:name w:val="footer"/>
    <w:basedOn w:val="a"/>
    <w:link w:val="a9"/>
    <w:uiPriority w:val="99"/>
    <w:unhideWhenUsed/>
    <w:rsid w:val="0065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Уренкова Наталья Леонтьева</dc:creator>
  <cp:lastModifiedBy>Онищенко Светлана Васильевна</cp:lastModifiedBy>
  <cp:revision>4</cp:revision>
  <cp:lastPrinted>2026-05-27T00:06:00Z</cp:lastPrinted>
  <dcterms:created xsi:type="dcterms:W3CDTF">2026-05-26T23:09:00Z</dcterms:created>
  <dcterms:modified xsi:type="dcterms:W3CDTF">2026-05-27T00:07:00Z</dcterms:modified>
</cp:coreProperties>
</file>