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94B" w:rsidRPr="00CB3745" w:rsidRDefault="00CB3745" w:rsidP="00CB3745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r w:rsidR="006A294B" w:rsidRPr="00CB3745">
        <w:rPr>
          <w:szCs w:val="28"/>
        </w:rPr>
        <w:t xml:space="preserve">Приложение </w:t>
      </w:r>
      <w:r>
        <w:rPr>
          <w:szCs w:val="28"/>
        </w:rPr>
        <w:t xml:space="preserve">№ </w:t>
      </w:r>
      <w:r w:rsidR="006A294B" w:rsidRPr="00CB3745">
        <w:rPr>
          <w:szCs w:val="28"/>
        </w:rPr>
        <w:t>1</w:t>
      </w:r>
    </w:p>
    <w:p w:rsidR="006A294B" w:rsidRPr="00CB3745" w:rsidRDefault="00CB3745" w:rsidP="00CB3745">
      <w:pPr>
        <w:pStyle w:val="ConsPlusNormal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proofErr w:type="gramStart"/>
      <w:r w:rsidR="006A294B" w:rsidRPr="00CB3745">
        <w:rPr>
          <w:szCs w:val="28"/>
        </w:rPr>
        <w:t>к</w:t>
      </w:r>
      <w:proofErr w:type="gramEnd"/>
      <w:r w:rsidR="006A294B" w:rsidRPr="00CB3745">
        <w:rPr>
          <w:szCs w:val="28"/>
        </w:rPr>
        <w:t xml:space="preserve"> постановлению Администрации</w:t>
      </w:r>
    </w:p>
    <w:p w:rsidR="00CB3745" w:rsidRDefault="00CB3745" w:rsidP="00CB3745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</w:t>
      </w:r>
      <w:r w:rsidR="006A294B" w:rsidRPr="00CB3745">
        <w:rPr>
          <w:szCs w:val="28"/>
        </w:rPr>
        <w:t xml:space="preserve">Хасынского муниципального </w:t>
      </w:r>
    </w:p>
    <w:p w:rsidR="006A294B" w:rsidRPr="00CB3745" w:rsidRDefault="00CB3745" w:rsidP="00CB3745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  <w:proofErr w:type="gramStart"/>
      <w:r w:rsidR="006A294B" w:rsidRPr="00CB3745">
        <w:rPr>
          <w:szCs w:val="28"/>
        </w:rPr>
        <w:t>округа</w:t>
      </w:r>
      <w:proofErr w:type="gramEnd"/>
      <w:r w:rsidR="006A294B" w:rsidRPr="00CB3745">
        <w:rPr>
          <w:szCs w:val="28"/>
        </w:rPr>
        <w:t xml:space="preserve"> Магаданской области</w:t>
      </w:r>
    </w:p>
    <w:p w:rsidR="006A294B" w:rsidRPr="00CB3745" w:rsidRDefault="00CB3745" w:rsidP="00CB3745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</w:t>
      </w:r>
      <w:r w:rsidR="006A294B" w:rsidRPr="00CB3745">
        <w:rPr>
          <w:szCs w:val="28"/>
        </w:rPr>
        <w:t xml:space="preserve">____________ </w:t>
      </w:r>
      <w:r>
        <w:rPr>
          <w:szCs w:val="28"/>
        </w:rPr>
        <w:t>№</w:t>
      </w:r>
      <w:r w:rsidR="006A294B" w:rsidRPr="00CB3745">
        <w:rPr>
          <w:szCs w:val="28"/>
        </w:rPr>
        <w:t xml:space="preserve"> _____</w:t>
      </w:r>
    </w:p>
    <w:p w:rsidR="006A294B" w:rsidRDefault="006A294B" w:rsidP="00CB3745">
      <w:pPr>
        <w:pStyle w:val="ConsPlusNormal"/>
        <w:jc w:val="center"/>
        <w:rPr>
          <w:sz w:val="26"/>
          <w:szCs w:val="26"/>
        </w:rPr>
      </w:pPr>
    </w:p>
    <w:p w:rsidR="00CB3745" w:rsidRDefault="00CB3745" w:rsidP="00CB3745">
      <w:pPr>
        <w:pStyle w:val="ConsPlusNormal"/>
        <w:jc w:val="center"/>
        <w:rPr>
          <w:sz w:val="26"/>
          <w:szCs w:val="26"/>
        </w:rPr>
      </w:pPr>
    </w:p>
    <w:p w:rsidR="00CB3745" w:rsidRPr="003A4EF4" w:rsidRDefault="00CB3745" w:rsidP="00CB3745">
      <w:pPr>
        <w:pStyle w:val="ConsPlusNormal"/>
        <w:jc w:val="center"/>
        <w:rPr>
          <w:sz w:val="26"/>
          <w:szCs w:val="26"/>
        </w:rPr>
      </w:pPr>
    </w:p>
    <w:p w:rsidR="00CB3745" w:rsidRDefault="006A294B" w:rsidP="00CB3745">
      <w:pPr>
        <w:pStyle w:val="ConsPlusTitle"/>
        <w:jc w:val="center"/>
        <w:rPr>
          <w:szCs w:val="28"/>
        </w:rPr>
      </w:pPr>
      <w:bookmarkStart w:id="0" w:name="P36"/>
      <w:bookmarkEnd w:id="0"/>
      <w:r w:rsidRPr="00CB3745">
        <w:rPr>
          <w:szCs w:val="28"/>
        </w:rPr>
        <w:t xml:space="preserve">Предельная стоимость услуг, предоставляемых безвозмездно </w:t>
      </w:r>
    </w:p>
    <w:p w:rsidR="00CB3745" w:rsidRDefault="006A294B" w:rsidP="00CB3745">
      <w:pPr>
        <w:pStyle w:val="ConsPlusTitle"/>
        <w:jc w:val="center"/>
        <w:rPr>
          <w:szCs w:val="28"/>
        </w:rPr>
      </w:pPr>
      <w:proofErr w:type="gramStart"/>
      <w:r w:rsidRPr="00CB3745">
        <w:rPr>
          <w:szCs w:val="28"/>
        </w:rPr>
        <w:t>в</w:t>
      </w:r>
      <w:proofErr w:type="gramEnd"/>
      <w:r w:rsidRPr="00CB3745">
        <w:rPr>
          <w:szCs w:val="28"/>
        </w:rPr>
        <w:t xml:space="preserve"> соответствии с гарантированным перечнем </w:t>
      </w:r>
    </w:p>
    <w:p w:rsidR="006A294B" w:rsidRPr="00CB3745" w:rsidRDefault="006A294B" w:rsidP="00CB3745">
      <w:pPr>
        <w:pStyle w:val="ConsPlusTitle"/>
        <w:jc w:val="center"/>
        <w:rPr>
          <w:szCs w:val="28"/>
        </w:rPr>
      </w:pPr>
      <w:proofErr w:type="gramStart"/>
      <w:r w:rsidRPr="00CB3745">
        <w:rPr>
          <w:szCs w:val="28"/>
        </w:rPr>
        <w:t>услуг</w:t>
      </w:r>
      <w:proofErr w:type="gramEnd"/>
      <w:r w:rsidRPr="00CB3745">
        <w:rPr>
          <w:szCs w:val="28"/>
        </w:rPr>
        <w:t xml:space="preserve"> по погребению</w:t>
      </w:r>
    </w:p>
    <w:p w:rsidR="006A294B" w:rsidRPr="003A4EF4" w:rsidRDefault="006A294B" w:rsidP="00CB3745">
      <w:pPr>
        <w:pStyle w:val="ConsPlusTitle"/>
        <w:jc w:val="center"/>
        <w:rPr>
          <w:sz w:val="26"/>
          <w:szCs w:val="26"/>
        </w:rPr>
      </w:pPr>
    </w:p>
    <w:tbl>
      <w:tblPr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2387"/>
        <w:gridCol w:w="4961"/>
        <w:gridCol w:w="1418"/>
      </w:tblGrid>
      <w:tr w:rsidR="006A294B" w:rsidRPr="00B42AD0" w:rsidTr="00CB3745">
        <w:trPr>
          <w:trHeight w:val="240"/>
        </w:trPr>
        <w:tc>
          <w:tcPr>
            <w:tcW w:w="580" w:type="dxa"/>
          </w:tcPr>
          <w:p w:rsidR="006A294B" w:rsidRPr="00B42AD0" w:rsidRDefault="00CB3745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6A294B" w:rsidRPr="00B42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387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4961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bookmarkStart w:id="1" w:name="_GoBack"/>
            <w:bookmarkEnd w:id="1"/>
            <w:r w:rsidRPr="00B42AD0">
              <w:rPr>
                <w:rFonts w:ascii="Times New Roman" w:hAnsi="Times New Roman" w:cs="Times New Roman"/>
                <w:b/>
                <w:sz w:val="24"/>
                <w:szCs w:val="24"/>
              </w:rPr>
              <w:t>ественная характеристика</w:t>
            </w: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рублей</w:t>
            </w:r>
          </w:p>
        </w:tc>
      </w:tr>
      <w:tr w:rsidR="006A294B" w:rsidRPr="00B42AD0" w:rsidTr="00CB3745">
        <w:trPr>
          <w:trHeight w:val="240"/>
        </w:trPr>
        <w:tc>
          <w:tcPr>
            <w:tcW w:w="580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87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proofErr w:type="gramEnd"/>
          </w:p>
        </w:tc>
        <w:tc>
          <w:tcPr>
            <w:tcW w:w="4961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809-98</w:t>
            </w:r>
          </w:p>
        </w:tc>
      </w:tr>
      <w:tr w:rsidR="006A294B" w:rsidRPr="00B42AD0" w:rsidTr="00CB3745">
        <w:trPr>
          <w:trHeight w:val="240"/>
        </w:trPr>
        <w:tc>
          <w:tcPr>
            <w:tcW w:w="580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7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Предоставление   гроба</w:t>
            </w:r>
            <w:r w:rsidR="00CB3745" w:rsidRPr="00B42A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61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гроба (изготовление гроба из древесины хвойных пород, без обивки) </w:t>
            </w: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94B" w:rsidRPr="00B42AD0" w:rsidTr="00CB3745">
        <w:trPr>
          <w:trHeight w:val="240"/>
        </w:trPr>
        <w:tc>
          <w:tcPr>
            <w:tcW w:w="580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387" w:type="dxa"/>
          </w:tcPr>
          <w:p w:rsidR="006A294B" w:rsidRPr="00B42AD0" w:rsidRDefault="00CB3745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294B" w:rsidRPr="00B42AD0">
              <w:rPr>
                <w:rFonts w:ascii="Times New Roman" w:hAnsi="Times New Roman" w:cs="Times New Roman"/>
                <w:sz w:val="24"/>
                <w:szCs w:val="24"/>
              </w:rPr>
              <w:t>етского</w:t>
            </w:r>
            <w:proofErr w:type="gramEnd"/>
          </w:p>
        </w:tc>
        <w:tc>
          <w:tcPr>
            <w:tcW w:w="4961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гроба размером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B42AD0">
                <w:rPr>
                  <w:rFonts w:ascii="Times New Roman" w:hAnsi="Times New Roman" w:cs="Times New Roman"/>
                  <w:sz w:val="24"/>
                  <w:szCs w:val="24"/>
                </w:rPr>
                <w:t>1 м</w:t>
              </w:r>
            </w:smartTag>
            <w:r w:rsidRPr="00B42AD0">
              <w:rPr>
                <w:rFonts w:ascii="Times New Roman" w:hAnsi="Times New Roman" w:cs="Times New Roman"/>
                <w:sz w:val="24"/>
                <w:szCs w:val="24"/>
              </w:rPr>
              <w:t xml:space="preserve"> из пиломатериалов хвойных пород или из плит с реечным заполнением                              </w:t>
            </w: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4 754-11</w:t>
            </w:r>
          </w:p>
        </w:tc>
      </w:tr>
      <w:tr w:rsidR="006A294B" w:rsidRPr="00B42AD0" w:rsidTr="00CB3745">
        <w:trPr>
          <w:trHeight w:val="240"/>
        </w:trPr>
        <w:tc>
          <w:tcPr>
            <w:tcW w:w="580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387" w:type="dxa"/>
          </w:tcPr>
          <w:p w:rsidR="006A294B" w:rsidRPr="00B42AD0" w:rsidRDefault="00CB3745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294B" w:rsidRPr="00B42AD0">
              <w:rPr>
                <w:rFonts w:ascii="Times New Roman" w:hAnsi="Times New Roman" w:cs="Times New Roman"/>
                <w:sz w:val="24"/>
                <w:szCs w:val="24"/>
              </w:rPr>
              <w:t>зрослого</w:t>
            </w:r>
            <w:proofErr w:type="gramEnd"/>
          </w:p>
        </w:tc>
        <w:tc>
          <w:tcPr>
            <w:tcW w:w="4961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гроба размером до </w:t>
            </w:r>
            <w:smartTag w:uri="urn:schemas-microsoft-com:office:smarttags" w:element="metricconverter">
              <w:smartTagPr>
                <w:attr w:name="ProductID" w:val="2,2 м"/>
              </w:smartTagPr>
              <w:r w:rsidRPr="00B42AD0">
                <w:rPr>
                  <w:rFonts w:ascii="Times New Roman" w:hAnsi="Times New Roman" w:cs="Times New Roman"/>
                  <w:sz w:val="24"/>
                  <w:szCs w:val="24"/>
                </w:rPr>
                <w:t>2,2 м</w:t>
              </w:r>
            </w:smartTag>
            <w:r w:rsidRPr="00B42AD0">
              <w:rPr>
                <w:rFonts w:ascii="Times New Roman" w:hAnsi="Times New Roman" w:cs="Times New Roman"/>
                <w:sz w:val="24"/>
                <w:szCs w:val="24"/>
              </w:rPr>
              <w:t xml:space="preserve"> из пиломатериалов хвойных пород или из плит с реечным заполнением </w:t>
            </w: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8 554-96</w:t>
            </w:r>
          </w:p>
        </w:tc>
      </w:tr>
      <w:tr w:rsidR="006A294B" w:rsidRPr="00B42AD0" w:rsidTr="00CB3745">
        <w:trPr>
          <w:trHeight w:val="240"/>
        </w:trPr>
        <w:tc>
          <w:tcPr>
            <w:tcW w:w="580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87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Перевозка тел</w:t>
            </w:r>
          </w:p>
        </w:tc>
        <w:tc>
          <w:tcPr>
            <w:tcW w:w="4961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Перевозка тела (останков) умершего на кладбище</w:t>
            </w: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12 672-32</w:t>
            </w:r>
          </w:p>
        </w:tc>
      </w:tr>
      <w:tr w:rsidR="006A294B" w:rsidRPr="00B42AD0" w:rsidTr="00CB3745">
        <w:trPr>
          <w:trHeight w:val="240"/>
        </w:trPr>
        <w:tc>
          <w:tcPr>
            <w:tcW w:w="580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7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  <w:r w:rsidR="00CB3745" w:rsidRPr="00B42A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61" w:type="dxa"/>
            <w:vMerge w:val="restart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 xml:space="preserve">Расчистка и разметка места для рытья могилы, рытье могилы, опускание гроба в могилу, </w:t>
            </w:r>
            <w:r w:rsidR="00CB3745" w:rsidRPr="00B42AD0">
              <w:rPr>
                <w:rFonts w:ascii="Times New Roman" w:hAnsi="Times New Roman" w:cs="Times New Roman"/>
                <w:sz w:val="24"/>
                <w:szCs w:val="24"/>
              </w:rPr>
              <w:t xml:space="preserve">засыпка могилы вручную, </w:t>
            </w: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надмогильного холма, установка креста с регистрационной табличкой   </w:t>
            </w: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94B" w:rsidRPr="00B42AD0" w:rsidTr="00CB3745">
        <w:trPr>
          <w:trHeight w:val="240"/>
        </w:trPr>
        <w:tc>
          <w:tcPr>
            <w:tcW w:w="580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387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4961" w:type="dxa"/>
            <w:vMerge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3 266-14</w:t>
            </w:r>
          </w:p>
        </w:tc>
      </w:tr>
      <w:tr w:rsidR="006A294B" w:rsidRPr="00B42AD0" w:rsidTr="00CB3745">
        <w:trPr>
          <w:trHeight w:val="240"/>
        </w:trPr>
        <w:tc>
          <w:tcPr>
            <w:tcW w:w="580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387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взрослого</w:t>
            </w:r>
            <w:proofErr w:type="gramEnd"/>
          </w:p>
        </w:tc>
        <w:tc>
          <w:tcPr>
            <w:tcW w:w="4961" w:type="dxa"/>
            <w:vMerge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8 385-83</w:t>
            </w:r>
          </w:p>
        </w:tc>
      </w:tr>
      <w:tr w:rsidR="006A294B" w:rsidRPr="00B42AD0" w:rsidTr="00CB3745">
        <w:trPr>
          <w:trHeight w:val="240"/>
        </w:trPr>
        <w:tc>
          <w:tcPr>
            <w:tcW w:w="7928" w:type="dxa"/>
            <w:gridSpan w:val="3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услуг, предоставляемых по гарантированному перечню услуг по погребению, с предоставлением гроба взрослого</w:t>
            </w: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30 423-09</w:t>
            </w:r>
          </w:p>
        </w:tc>
      </w:tr>
      <w:tr w:rsidR="006A294B" w:rsidRPr="00B42AD0" w:rsidTr="00CB3745">
        <w:trPr>
          <w:trHeight w:val="240"/>
        </w:trPr>
        <w:tc>
          <w:tcPr>
            <w:tcW w:w="7928" w:type="dxa"/>
            <w:gridSpan w:val="3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услуг, предоставляемых по гарантированному перечню услуг по погребению, с предоставлением гроба детского</w:t>
            </w:r>
          </w:p>
        </w:tc>
        <w:tc>
          <w:tcPr>
            <w:tcW w:w="1418" w:type="dxa"/>
          </w:tcPr>
          <w:p w:rsidR="006A294B" w:rsidRPr="00B42AD0" w:rsidRDefault="006A294B" w:rsidP="00CB374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AD0">
              <w:rPr>
                <w:rFonts w:ascii="Times New Roman" w:hAnsi="Times New Roman" w:cs="Times New Roman"/>
                <w:sz w:val="24"/>
                <w:szCs w:val="24"/>
              </w:rPr>
              <w:t>21 502-55</w:t>
            </w:r>
          </w:p>
        </w:tc>
      </w:tr>
    </w:tbl>
    <w:p w:rsidR="006A294B" w:rsidRPr="003A4EF4" w:rsidRDefault="006A294B" w:rsidP="00CB3745">
      <w:pPr>
        <w:pStyle w:val="ConsPlusNormal"/>
        <w:jc w:val="right"/>
        <w:rPr>
          <w:sz w:val="26"/>
          <w:szCs w:val="26"/>
        </w:rPr>
      </w:pPr>
    </w:p>
    <w:p w:rsidR="00A567F3" w:rsidRDefault="00A567F3" w:rsidP="00CB3745"/>
    <w:p w:rsidR="00CB3745" w:rsidRDefault="00CB3745" w:rsidP="00CB3745"/>
    <w:p w:rsidR="00CB3745" w:rsidRDefault="00CB3745" w:rsidP="00CB3745">
      <w:pPr>
        <w:jc w:val="center"/>
      </w:pPr>
      <w:r>
        <w:t>_____________</w:t>
      </w:r>
    </w:p>
    <w:sectPr w:rsidR="00CB3745" w:rsidSect="00CB374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19"/>
    <w:rsid w:val="00445419"/>
    <w:rsid w:val="006A294B"/>
    <w:rsid w:val="00A567F3"/>
    <w:rsid w:val="00B42AD0"/>
    <w:rsid w:val="00CB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058E8-0CEB-46F7-9E54-E7EDB5E3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2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6A29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2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Баранчикова Милда Байрамовна</dc:creator>
  <cp:keywords/>
  <dc:description/>
  <cp:lastModifiedBy>Баранчикова Милда Байрамовна</cp:lastModifiedBy>
  <cp:revision>5</cp:revision>
  <dcterms:created xsi:type="dcterms:W3CDTF">2026-04-01T03:48:00Z</dcterms:created>
  <dcterms:modified xsi:type="dcterms:W3CDTF">2026-04-01T04:06:00Z</dcterms:modified>
</cp:coreProperties>
</file>