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433B46" w:rsidRPr="00433B46" w:rsidTr="00433B46">
        <w:trPr>
          <w:jc w:val="right"/>
        </w:trPr>
        <w:tc>
          <w:tcPr>
            <w:tcW w:w="4394" w:type="dxa"/>
            <w:shd w:val="clear" w:color="auto" w:fill="auto"/>
          </w:tcPr>
          <w:p w:rsidR="00433B46" w:rsidRPr="00433B46" w:rsidRDefault="00433B46" w:rsidP="00433B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433B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FB1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</w:t>
            </w:r>
          </w:p>
          <w:p w:rsidR="00433B46" w:rsidRPr="00433B46" w:rsidRDefault="00433B46" w:rsidP="00433B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33B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433B46" w:rsidRPr="00433B46" w:rsidRDefault="00433B46" w:rsidP="00433B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33B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433B46" w:rsidRPr="00433B46" w:rsidRDefault="00433B46" w:rsidP="00433B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33B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0E07BD" w:rsidRPr="00433B46" w:rsidRDefault="000E07BD" w:rsidP="000E07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E62" w:rsidRPr="00433B46" w:rsidRDefault="00BC5E62" w:rsidP="000E07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E62" w:rsidRPr="00433B46" w:rsidRDefault="00BC5E62" w:rsidP="000E07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E62" w:rsidRPr="00433B46" w:rsidRDefault="00F12417" w:rsidP="00F124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3B46">
        <w:rPr>
          <w:rFonts w:ascii="Times New Roman" w:hAnsi="Times New Roman" w:cs="Times New Roman"/>
          <w:b/>
          <w:bCs/>
          <w:sz w:val="28"/>
          <w:szCs w:val="28"/>
        </w:rPr>
        <w:t xml:space="preserve">ПРАВОВОЕ ОБЕСПЕЧЕНИЕ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33B46">
        <w:rPr>
          <w:rFonts w:ascii="Times New Roman" w:hAnsi="Times New Roman" w:cs="Times New Roman"/>
          <w:b/>
          <w:bCs/>
          <w:sz w:val="28"/>
          <w:szCs w:val="28"/>
        </w:rPr>
        <w:t xml:space="preserve">РОГРАММЫ </w:t>
      </w:r>
    </w:p>
    <w:p w:rsidR="00BC5E62" w:rsidRPr="00433B46" w:rsidRDefault="00BC5E62" w:rsidP="00BC5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5"/>
        <w:gridCol w:w="2268"/>
        <w:gridCol w:w="4490"/>
        <w:gridCol w:w="7097"/>
      </w:tblGrid>
      <w:tr w:rsidR="00433B46" w:rsidRPr="00433B46" w:rsidTr="00433B46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433B46" w:rsidP="00433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BC5E62" w:rsidRPr="00433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BC5E62" w:rsidP="00433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b/>
                <w:sz w:val="24"/>
                <w:szCs w:val="24"/>
              </w:rPr>
              <w:t>Вид правового акта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BC5E62" w:rsidP="00433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наименование правового акта</w:t>
            </w:r>
          </w:p>
        </w:tc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BC5E62" w:rsidP="00433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</w:t>
            </w:r>
          </w:p>
        </w:tc>
      </w:tr>
      <w:tr w:rsidR="00433B46" w:rsidRPr="00433B46" w:rsidTr="00433B46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BC5E62" w:rsidP="00433B4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BC5E62" w:rsidP="00433B4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BC5E62" w:rsidP="00433B4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>Об утверждении списка граждан, подлежащих переселению из многоквартирных домов, признанных аварийными и подлежащими сносу</w:t>
            </w:r>
          </w:p>
        </w:tc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433B46" w:rsidP="00433B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5E62" w:rsidRPr="00433B46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C5E62" w:rsidRPr="00433B46">
              <w:rPr>
                <w:rFonts w:ascii="Times New Roman" w:hAnsi="Times New Roman" w:cs="Times New Roman"/>
                <w:sz w:val="24"/>
                <w:szCs w:val="24"/>
              </w:rPr>
              <w:t xml:space="preserve"> жизнеобеспечения территории Администрации Хасынского муниципального округа Магаданской области (собственники жилых помещений);</w:t>
            </w:r>
          </w:p>
          <w:p w:rsidR="00BC5E62" w:rsidRPr="00433B46" w:rsidRDefault="00BC5E62" w:rsidP="00433B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>- Управление имущественных и земельных отношений Хасынского муниципального округа Магаданской области (наниматели жилых помещений)</w:t>
            </w:r>
          </w:p>
        </w:tc>
        <w:bookmarkStart w:id="1" w:name="_GoBack"/>
        <w:bookmarkEnd w:id="1"/>
      </w:tr>
      <w:tr w:rsidR="00433B46" w:rsidRPr="00433B46" w:rsidTr="00433B46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BC5E62" w:rsidP="00433B4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BC5E62" w:rsidP="00433B4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BC5E62" w:rsidP="00433B4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>Об утверждении размера возмещения за жилые помещения</w:t>
            </w:r>
          </w:p>
        </w:tc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2" w:rsidRPr="00433B46" w:rsidRDefault="00BC5E62" w:rsidP="00433B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жизнеобеспечения территории </w:t>
            </w:r>
            <w:r w:rsidR="00433B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3B46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 (собственники жилых помещений)</w:t>
            </w:r>
          </w:p>
        </w:tc>
      </w:tr>
    </w:tbl>
    <w:p w:rsidR="00433B46" w:rsidRDefault="00433B46" w:rsidP="00F124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2417" w:rsidRDefault="00F12417" w:rsidP="00F124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5E62" w:rsidRPr="00433B46" w:rsidRDefault="00433B46" w:rsidP="00F124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BC5E62" w:rsidRPr="00433B46" w:rsidSect="001D142F"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6CD" w:rsidRDefault="00B916CD" w:rsidP="00433B46">
      <w:pPr>
        <w:spacing w:after="0" w:line="240" w:lineRule="auto"/>
      </w:pPr>
      <w:r>
        <w:separator/>
      </w:r>
    </w:p>
  </w:endnote>
  <w:endnote w:type="continuationSeparator" w:id="0">
    <w:p w:rsidR="00B916CD" w:rsidRDefault="00B916CD" w:rsidP="0043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6CD" w:rsidRDefault="00B916CD" w:rsidP="00433B46">
      <w:pPr>
        <w:spacing w:after="0" w:line="240" w:lineRule="auto"/>
      </w:pPr>
      <w:r>
        <w:separator/>
      </w:r>
    </w:p>
  </w:footnote>
  <w:footnote w:type="continuationSeparator" w:id="0">
    <w:p w:rsidR="00B916CD" w:rsidRDefault="00B916CD" w:rsidP="00433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EC"/>
    <w:rsid w:val="00006795"/>
    <w:rsid w:val="000E07BD"/>
    <w:rsid w:val="001D142F"/>
    <w:rsid w:val="001E7AD8"/>
    <w:rsid w:val="00420532"/>
    <w:rsid w:val="00433B46"/>
    <w:rsid w:val="004F7B62"/>
    <w:rsid w:val="00551794"/>
    <w:rsid w:val="00783AF5"/>
    <w:rsid w:val="007D1DFF"/>
    <w:rsid w:val="00B916CD"/>
    <w:rsid w:val="00BC5E62"/>
    <w:rsid w:val="00C302EC"/>
    <w:rsid w:val="00CA67FE"/>
    <w:rsid w:val="00D379E8"/>
    <w:rsid w:val="00E778A3"/>
    <w:rsid w:val="00E85F6E"/>
    <w:rsid w:val="00E91A78"/>
    <w:rsid w:val="00F12417"/>
    <w:rsid w:val="00F37857"/>
    <w:rsid w:val="00FB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24357-3ABA-41E4-A2F6-4A124BC2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6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679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3B46"/>
  </w:style>
  <w:style w:type="paragraph" w:styleId="a8">
    <w:name w:val="footer"/>
    <w:basedOn w:val="a"/>
    <w:link w:val="a9"/>
    <w:uiPriority w:val="99"/>
    <w:unhideWhenUsed/>
    <w:rsid w:val="0043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3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18</cp:revision>
  <cp:lastPrinted>2026-02-25T01:27:00Z</cp:lastPrinted>
  <dcterms:created xsi:type="dcterms:W3CDTF">2023-09-18T06:34:00Z</dcterms:created>
  <dcterms:modified xsi:type="dcterms:W3CDTF">2026-02-25T01:28:00Z</dcterms:modified>
</cp:coreProperties>
</file>