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</w:tblGrid>
      <w:tr w:rsidR="007C5F6F" w:rsidRPr="00F14030" w:rsidTr="007C5F6F">
        <w:tc>
          <w:tcPr>
            <w:tcW w:w="4529" w:type="dxa"/>
          </w:tcPr>
          <w:p w:rsidR="007C5F6F" w:rsidRPr="00F14030" w:rsidRDefault="007C5F6F" w:rsidP="00E06F5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F14030">
              <w:rPr>
                <w:sz w:val="28"/>
                <w:szCs w:val="28"/>
                <w:lang w:eastAsia="zh-CN"/>
              </w:rPr>
              <w:t>Приложение</w:t>
            </w:r>
          </w:p>
          <w:p w:rsidR="007C5F6F" w:rsidRPr="00F14030" w:rsidRDefault="007C5F6F" w:rsidP="00E06F5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F14030">
              <w:rPr>
                <w:sz w:val="28"/>
                <w:szCs w:val="28"/>
                <w:lang w:eastAsia="zh-CN"/>
              </w:rPr>
              <w:t>к постановлению Администрации</w:t>
            </w:r>
          </w:p>
          <w:p w:rsidR="007C5F6F" w:rsidRPr="00F14030" w:rsidRDefault="007C5F6F" w:rsidP="00E06F5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F14030">
              <w:rPr>
                <w:sz w:val="28"/>
                <w:szCs w:val="28"/>
                <w:lang w:eastAsia="zh-CN"/>
              </w:rPr>
              <w:t>Хасынского муниципального</w:t>
            </w:r>
          </w:p>
          <w:p w:rsidR="007C5F6F" w:rsidRPr="00F14030" w:rsidRDefault="007C5F6F" w:rsidP="00E06F5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F14030">
              <w:rPr>
                <w:sz w:val="28"/>
                <w:szCs w:val="28"/>
                <w:lang w:eastAsia="zh-CN"/>
              </w:rPr>
              <w:t>округа Магаданской области</w:t>
            </w:r>
          </w:p>
          <w:p w:rsidR="007C5F6F" w:rsidRPr="00F14030" w:rsidRDefault="007C5F6F" w:rsidP="00E06F5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F14030">
              <w:rPr>
                <w:sz w:val="28"/>
                <w:szCs w:val="28"/>
                <w:lang w:eastAsia="zh-CN"/>
              </w:rPr>
              <w:t>от ______________ № ____</w:t>
            </w:r>
          </w:p>
        </w:tc>
      </w:tr>
    </w:tbl>
    <w:p w:rsidR="007C5F6F" w:rsidRPr="00F14030" w:rsidRDefault="007C5F6F" w:rsidP="00E06F5B">
      <w:pPr>
        <w:suppressAutoHyphens/>
        <w:jc w:val="center"/>
        <w:rPr>
          <w:sz w:val="28"/>
          <w:szCs w:val="28"/>
          <w:lang w:eastAsia="zh-CN"/>
        </w:rPr>
      </w:pPr>
    </w:p>
    <w:p w:rsidR="007C5F6F" w:rsidRDefault="007C5F6F" w:rsidP="00E06F5B">
      <w:pPr>
        <w:suppressAutoHyphens/>
        <w:jc w:val="center"/>
        <w:rPr>
          <w:sz w:val="28"/>
          <w:szCs w:val="28"/>
          <w:lang w:eastAsia="zh-CN"/>
        </w:rPr>
      </w:pPr>
    </w:p>
    <w:p w:rsidR="007C5F6F" w:rsidRPr="00F14030" w:rsidRDefault="007C5F6F" w:rsidP="00E06F5B">
      <w:pPr>
        <w:suppressAutoHyphens/>
        <w:jc w:val="center"/>
        <w:rPr>
          <w:sz w:val="28"/>
          <w:szCs w:val="28"/>
          <w:lang w:eastAsia="zh-CN"/>
        </w:rPr>
      </w:pPr>
    </w:p>
    <w:p w:rsidR="007C5F6F" w:rsidRPr="00F14030" w:rsidRDefault="007C5F6F" w:rsidP="00E06F5B">
      <w:pPr>
        <w:suppressAutoHyphens/>
        <w:jc w:val="center"/>
        <w:rPr>
          <w:b/>
          <w:sz w:val="28"/>
          <w:szCs w:val="28"/>
          <w:lang w:eastAsia="zh-CN"/>
        </w:rPr>
      </w:pPr>
      <w:r w:rsidRPr="00F14030">
        <w:rPr>
          <w:b/>
          <w:sz w:val="28"/>
          <w:szCs w:val="28"/>
          <w:lang w:eastAsia="zh-CN"/>
        </w:rPr>
        <w:t>НОМЕНКЛАТУРА</w:t>
      </w:r>
    </w:p>
    <w:p w:rsidR="007C5F6F" w:rsidRPr="00F14030" w:rsidRDefault="007C5F6F" w:rsidP="00E06F5B">
      <w:pPr>
        <w:suppressAutoHyphens/>
        <w:jc w:val="center"/>
        <w:rPr>
          <w:b/>
          <w:sz w:val="28"/>
          <w:szCs w:val="28"/>
          <w:lang w:eastAsia="zh-CN"/>
        </w:rPr>
      </w:pPr>
      <w:r w:rsidRPr="00F14030">
        <w:rPr>
          <w:b/>
          <w:sz w:val="28"/>
          <w:szCs w:val="28"/>
          <w:lang w:eastAsia="zh-CN"/>
        </w:rPr>
        <w:t xml:space="preserve">и объемы резерва материальных ресурсов, создаваемых </w:t>
      </w:r>
    </w:p>
    <w:p w:rsidR="007C5F6F" w:rsidRPr="00F14030" w:rsidRDefault="007C5F6F" w:rsidP="00E06F5B">
      <w:pPr>
        <w:suppressAutoHyphens/>
        <w:jc w:val="center"/>
        <w:rPr>
          <w:b/>
          <w:sz w:val="28"/>
          <w:szCs w:val="28"/>
          <w:lang w:eastAsia="zh-CN"/>
        </w:rPr>
      </w:pPr>
      <w:r w:rsidRPr="00F14030">
        <w:rPr>
          <w:b/>
          <w:sz w:val="28"/>
          <w:szCs w:val="28"/>
          <w:lang w:eastAsia="zh-CN"/>
        </w:rPr>
        <w:t xml:space="preserve">в целях предупреждения и ликвидации чрезвычайных </w:t>
      </w:r>
    </w:p>
    <w:p w:rsidR="007C5F6F" w:rsidRPr="00F14030" w:rsidRDefault="007C5F6F" w:rsidP="00E06F5B">
      <w:pPr>
        <w:suppressAutoHyphens/>
        <w:jc w:val="center"/>
        <w:rPr>
          <w:b/>
          <w:sz w:val="28"/>
          <w:szCs w:val="28"/>
          <w:lang w:eastAsia="zh-CN"/>
        </w:rPr>
      </w:pPr>
      <w:r w:rsidRPr="00F14030">
        <w:rPr>
          <w:b/>
          <w:sz w:val="28"/>
          <w:szCs w:val="28"/>
          <w:lang w:eastAsia="zh-CN"/>
        </w:rPr>
        <w:t xml:space="preserve">ситуаций, гражданской обороны на территории </w:t>
      </w:r>
    </w:p>
    <w:p w:rsidR="007C5F6F" w:rsidRPr="00F14030" w:rsidRDefault="007C5F6F" w:rsidP="00E06F5B">
      <w:pPr>
        <w:suppressAutoHyphens/>
        <w:jc w:val="center"/>
        <w:rPr>
          <w:b/>
          <w:sz w:val="28"/>
          <w:szCs w:val="28"/>
          <w:lang w:eastAsia="zh-CN"/>
        </w:rPr>
      </w:pPr>
      <w:r w:rsidRPr="00F14030">
        <w:rPr>
          <w:b/>
          <w:sz w:val="28"/>
          <w:szCs w:val="28"/>
          <w:lang w:eastAsia="zh-CN"/>
        </w:rPr>
        <w:t xml:space="preserve">Хасынского муниципального округа </w:t>
      </w:r>
    </w:p>
    <w:p w:rsidR="007C5F6F" w:rsidRPr="00F14030" w:rsidRDefault="007C5F6F" w:rsidP="00E06F5B">
      <w:pPr>
        <w:suppressAutoHyphens/>
        <w:jc w:val="center"/>
        <w:rPr>
          <w:b/>
          <w:sz w:val="28"/>
          <w:szCs w:val="28"/>
          <w:lang w:eastAsia="zh-CN"/>
        </w:rPr>
      </w:pPr>
      <w:r w:rsidRPr="00F14030">
        <w:rPr>
          <w:b/>
          <w:sz w:val="28"/>
          <w:szCs w:val="28"/>
          <w:lang w:eastAsia="zh-CN"/>
        </w:rPr>
        <w:t>Магаданской области</w:t>
      </w:r>
    </w:p>
    <w:p w:rsidR="007C5F6F" w:rsidRDefault="007C5F6F" w:rsidP="00E06F5B">
      <w:pPr>
        <w:suppressAutoHyphens/>
        <w:jc w:val="center"/>
        <w:rPr>
          <w:sz w:val="28"/>
          <w:szCs w:val="28"/>
          <w:lang w:eastAsia="zh-CN"/>
        </w:rPr>
      </w:pPr>
    </w:p>
    <w:p w:rsidR="0024639F" w:rsidRPr="00F14030" w:rsidRDefault="0024639F" w:rsidP="00E06F5B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822"/>
        <w:gridCol w:w="4564"/>
        <w:gridCol w:w="1560"/>
        <w:gridCol w:w="1835"/>
        <w:gridCol w:w="11"/>
      </w:tblGrid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№</w:t>
            </w:r>
          </w:p>
          <w:p w:rsidR="007C5F6F" w:rsidRPr="00E06F5B" w:rsidRDefault="007C5F6F" w:rsidP="00E06F5B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п/п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Наименование материальных средств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Единица</w:t>
            </w:r>
          </w:p>
          <w:p w:rsidR="007C5F6F" w:rsidRPr="00E06F5B" w:rsidRDefault="007C5F6F" w:rsidP="00E06F5B">
            <w:pPr>
              <w:suppressAutoHyphens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измерения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Количество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4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eastAsia="zh-CN"/>
              </w:rPr>
            </w:pP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eastAsia="zh-CN"/>
              </w:rPr>
            </w:pPr>
            <w:r w:rsidRPr="00E06F5B">
              <w:rPr>
                <w:b/>
                <w:bCs/>
                <w:iCs/>
                <w:sz w:val="28"/>
                <w:szCs w:val="28"/>
                <w:lang w:eastAsia="zh-CN"/>
              </w:rPr>
              <w:t>1. Продовольствие и пищевое сырь</w:t>
            </w:r>
            <w:r w:rsidR="00E06F5B">
              <w:rPr>
                <w:b/>
                <w:bCs/>
                <w:iCs/>
                <w:sz w:val="28"/>
                <w:szCs w:val="28"/>
                <w:lang w:eastAsia="zh-CN"/>
              </w:rPr>
              <w:t>е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b/>
                <w:bCs/>
                <w:iCs/>
                <w:sz w:val="28"/>
                <w:szCs w:val="28"/>
                <w:lang w:eastAsia="zh-CN"/>
              </w:rPr>
            </w:pPr>
            <w:r w:rsidRPr="00E06F5B">
              <w:rPr>
                <w:b/>
                <w:bCs/>
                <w:iCs/>
                <w:sz w:val="28"/>
                <w:szCs w:val="28"/>
                <w:lang w:eastAsia="zh-CN"/>
              </w:rPr>
              <w:t>Продовольствие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Индивидуальный рацион питания</w:t>
            </w:r>
            <w:r w:rsidR="0024639F" w:rsidRPr="00E06F5B">
              <w:rPr>
                <w:sz w:val="28"/>
                <w:szCs w:val="28"/>
                <w:lang w:eastAsia="zh-CN"/>
              </w:rPr>
              <w:t>, в составе которого: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90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1.1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Консервы мясные (250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jc w:val="center"/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22,5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1.2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 xml:space="preserve">Консервы мясорастительные </w:t>
            </w:r>
          </w:p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(250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45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1.3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Фарш мясной (50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jc w:val="center"/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4,5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1.4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Сало шпик соленый консервированный (100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jc w:val="center"/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1.5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Сыр плавленый стерилизованный (80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7,2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1.6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 xml:space="preserve">Хлебцы армейские из муки обойной (100 грамм)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jc w:val="center"/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1.7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Хлебцы армейские из муки пшеничной 1 сорта (100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1.8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Повидло фруктовое (45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4,05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1.9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Поливитамин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90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1.10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Сахар (60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5,4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1.11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Шоколад горький (30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2,7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1.12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Повидло фруктовое (45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4,05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lastRenderedPageBreak/>
              <w:t>1.13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 xml:space="preserve">Фруктово-ягодный концентрат </w:t>
            </w:r>
          </w:p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(75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6,75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Детское питание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1.14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Пюре из фруктов и ягод натуральное</w:t>
            </w:r>
          </w:p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(100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1.15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Паштет нежный (50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jc w:val="center"/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4,5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1.16</w:t>
            </w:r>
            <w:r w:rsidR="00E06F5B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Икра овощная (100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Пищевое сырь</w:t>
            </w:r>
            <w:r w:rsidR="00E06F5B">
              <w:rPr>
                <w:b/>
                <w:sz w:val="28"/>
                <w:szCs w:val="28"/>
                <w:lang w:eastAsia="zh-CN"/>
              </w:rPr>
              <w:t>е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Чай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2. Лекарственные средства и медицинские изделия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1. Лекарственные средства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7C5F6F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Диклофенак (100 мг)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 xml:space="preserve">1.2.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Лоперамид велфарм (2.0 мг)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E722C2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E722C2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Раствор йода спиртовой (10 мл)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бут.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Перекись водорода (100 мл)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бут.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Раствор аммиака (100 мл)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бут.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2. Медицинские изделия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Носилки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 xml:space="preserve">2.2.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Бинт нестерил</w:t>
            </w:r>
            <w:bookmarkStart w:id="0" w:name="_GoBack"/>
            <w:bookmarkEnd w:id="0"/>
            <w:r w:rsidRPr="00E06F5B">
              <w:rPr>
                <w:sz w:val="28"/>
                <w:szCs w:val="28"/>
                <w:lang w:eastAsia="zh-CN"/>
              </w:rPr>
              <w:t>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Маска медицинская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Жгут венозный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Вата хирургическая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Перчатки медицинские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пар.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Салфетка дезинфицирующая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6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2C2" w:rsidRPr="00E06F5B" w:rsidRDefault="00E722C2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2C2" w:rsidRPr="00E06F5B" w:rsidRDefault="00E722C2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Покрывало спасательное «Защита»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22C2" w:rsidRPr="00E06F5B" w:rsidRDefault="00E722C2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2C2" w:rsidRPr="00E06F5B" w:rsidRDefault="00E722C2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3. Строительные материалы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Гвозди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Кабель полевой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м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100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 xml:space="preserve">Аварийный запас грунта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куб. м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1000</w:t>
            </w:r>
          </w:p>
        </w:tc>
      </w:tr>
      <w:tr w:rsidR="00E06F5B" w:rsidRPr="00E06F5B" w:rsidTr="007C5F6F">
        <w:trPr>
          <w:gridAfter w:val="1"/>
          <w:wAfter w:w="11" w:type="dxa"/>
        </w:trPr>
        <w:tc>
          <w:tcPr>
            <w:tcW w:w="87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eastAsia="zh-CN"/>
              </w:rPr>
            </w:pPr>
            <w:r w:rsidRPr="00E06F5B">
              <w:rPr>
                <w:b/>
                <w:bCs/>
                <w:iCs/>
                <w:sz w:val="28"/>
                <w:szCs w:val="28"/>
                <w:lang w:eastAsia="zh-CN"/>
              </w:rPr>
              <w:t>4. Топливо</w:t>
            </w:r>
          </w:p>
        </w:tc>
      </w:tr>
      <w:tr w:rsidR="00E06F5B" w:rsidRPr="00E06F5B" w:rsidTr="00E06F5B">
        <w:trPr>
          <w:gridAfter w:val="1"/>
          <w:wAfter w:w="11" w:type="dxa"/>
        </w:trPr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Масло моторное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л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</w:t>
            </w:r>
          </w:p>
        </w:tc>
      </w:tr>
      <w:tr w:rsidR="00E06F5B" w:rsidRPr="00E06F5B" w:rsidTr="00E06F5B">
        <w:trPr>
          <w:gridAfter w:val="1"/>
          <w:wAfter w:w="11" w:type="dxa"/>
        </w:trPr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Топливная карта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руб.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30 000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5. Аварийно-спасательный и шанцевый инструмент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 xml:space="preserve">1.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Мотопомпа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E06F5B" w:rsidRPr="00E06F5B" w:rsidTr="00E06F5B">
        <w:trPr>
          <w:gridAfter w:val="1"/>
          <w:wAfter w:w="11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Световая башня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E06F5B">
        <w:trPr>
          <w:gridAfter w:val="1"/>
          <w:wAfter w:w="11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Мотопила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E06F5B">
        <w:trPr>
          <w:gridAfter w:val="1"/>
          <w:wAfter w:w="11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Аккумуляторная пила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E06F5B" w:rsidRPr="00E06F5B" w:rsidTr="00E06F5B">
        <w:trPr>
          <w:gridAfter w:val="1"/>
          <w:wAfter w:w="11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lastRenderedPageBreak/>
              <w:t>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Установка лесопожарная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E06F5B" w:rsidRPr="00E06F5B" w:rsidTr="00E06F5B">
        <w:trPr>
          <w:gridAfter w:val="1"/>
          <w:wAfter w:w="11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Ранец противопожарный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16</w:t>
            </w:r>
          </w:p>
        </w:tc>
      </w:tr>
      <w:tr w:rsidR="00E06F5B" w:rsidRPr="00E06F5B" w:rsidTr="00E06F5B">
        <w:trPr>
          <w:gridAfter w:val="1"/>
          <w:wAfter w:w="11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Резервуар для воды РДВ-100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6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Рукав пожарный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Тепловая пушка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3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Лопата штыковая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Топор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Пилы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Домкрат реечный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Домкрат гидравлический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Лебедка ручная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Кабель силовой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м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40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6. Вещевое имущество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Рукавицы брезентовые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пар.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Рукавицы зимние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пар.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Сапоги кирзовые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пар.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30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Сапоги резиновые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пар.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Валенки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пар.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Костюм летний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компл.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Костюм зимний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компл.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Шапка меховая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7. Ресурсы жизнеобеспечения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Одеяло п/ш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Мешок спальный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Веревка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м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95,5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Лампа керосиновая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6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Фляга металлическая 38 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Фляга металлическая 25 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3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Кружка эмалированная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Ложка столовая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Котелок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Свечи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Мыло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 xml:space="preserve">Палатка брезентовая каркасная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Печь с трубой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Раскладушка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Карабин пожарный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15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Коуш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lastRenderedPageBreak/>
              <w:t>17.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Одноразовая тарелка глубокая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tabs>
                <w:tab w:val="left" w:pos="480"/>
                <w:tab w:val="center" w:pos="672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06F5B">
              <w:rPr>
                <w:sz w:val="28"/>
                <w:szCs w:val="28"/>
              </w:rPr>
              <w:t>3</w:t>
            </w:r>
            <w:r w:rsidRPr="00E06F5B">
              <w:rPr>
                <w:sz w:val="28"/>
                <w:szCs w:val="28"/>
                <w:lang w:val="en-US"/>
              </w:rPr>
              <w:t>00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Одноразовый стакан 200 гр.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06F5B">
              <w:rPr>
                <w:sz w:val="28"/>
                <w:szCs w:val="28"/>
              </w:rPr>
              <w:t>3</w:t>
            </w:r>
            <w:r w:rsidRPr="00E06F5B">
              <w:rPr>
                <w:sz w:val="28"/>
                <w:szCs w:val="28"/>
                <w:lang w:val="en-US"/>
              </w:rPr>
              <w:t>00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Одноразовая ложка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06F5B">
              <w:rPr>
                <w:sz w:val="28"/>
                <w:szCs w:val="28"/>
              </w:rPr>
              <w:t>3</w:t>
            </w:r>
            <w:r w:rsidRPr="00E06F5B">
              <w:rPr>
                <w:sz w:val="28"/>
                <w:szCs w:val="28"/>
                <w:lang w:val="en-US"/>
              </w:rPr>
              <w:t>00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06F5B">
              <w:rPr>
                <w:sz w:val="28"/>
                <w:szCs w:val="28"/>
              </w:rPr>
              <w:t xml:space="preserve">Электроручной вентилятор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8. Специальное съемное оборудование и комплектующие изделия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 xml:space="preserve">Электростанции (GG-950DS; </w:t>
            </w:r>
            <w:r w:rsidR="00E06F5B">
              <w:rPr>
                <w:sz w:val="28"/>
                <w:szCs w:val="28"/>
                <w:lang w:eastAsia="zh-CN"/>
              </w:rPr>
              <w:t xml:space="preserve">                       </w:t>
            </w:r>
            <w:r w:rsidRPr="00E06F5B">
              <w:rPr>
                <w:sz w:val="28"/>
                <w:szCs w:val="28"/>
                <w:lang w:eastAsia="zh-CN"/>
              </w:rPr>
              <w:t>УГБ-2500; УГБ-4000С; УГБ-6000)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9. Средства индивидуальной защиты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Костюм Л-1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12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10. Средства связи и оповещения</w:t>
            </w:r>
          </w:p>
        </w:tc>
      </w:tr>
      <w:tr w:rsidR="00E06F5B" w:rsidRPr="00E06F5B" w:rsidTr="00E06F5B"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УКВ радиостанция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</w:t>
            </w:r>
          </w:p>
        </w:tc>
      </w:tr>
      <w:tr w:rsidR="00E06F5B" w:rsidRPr="00E06F5B" w:rsidTr="00E06F5B"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 xml:space="preserve">КВ радиостанция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E06F5B" w:rsidRPr="00E06F5B" w:rsidTr="00E06F5B"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 xml:space="preserve">3. </w:t>
            </w:r>
          </w:p>
        </w:tc>
        <w:tc>
          <w:tcPr>
            <w:tcW w:w="4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Телефонные аппараты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E06F5B" w:rsidRPr="00E06F5B" w:rsidTr="00E06F5B">
        <w:trPr>
          <w:trHeight w:val="4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 xml:space="preserve">Громкоговоритель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eastAsia="zh-CN"/>
              </w:rPr>
            </w:pPr>
            <w:r w:rsidRPr="00E06F5B">
              <w:rPr>
                <w:b/>
                <w:bCs/>
                <w:iCs/>
                <w:sz w:val="28"/>
                <w:szCs w:val="28"/>
                <w:lang w:eastAsia="zh-CN"/>
              </w:rPr>
              <w:t>11. Транспортные средства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Лодка надувная 450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Лодка надувная 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Двигатель подвесной с водометной приставкой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val="en-US"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Снегоход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 xml:space="preserve">12. Средства радиационной, химической и биологической </w:t>
            </w:r>
          </w:p>
          <w:p w:rsidR="00952216" w:rsidRPr="00E06F5B" w:rsidRDefault="00952216" w:rsidP="00E06F5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разведки и радиационного контроля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Дозиметр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E06F5B">
              <w:rPr>
                <w:b/>
                <w:sz w:val="28"/>
                <w:szCs w:val="28"/>
                <w:lang w:eastAsia="zh-CN"/>
              </w:rPr>
              <w:t>13. Иные средства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Многофункциональное устройство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Квадрокоптер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E06F5B" w:rsidRPr="00E06F5B" w:rsidTr="00E06F5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Квадрокоптер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06F5B" w:rsidRDefault="00952216" w:rsidP="00E06F5B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06F5B">
              <w:rPr>
                <w:sz w:val="28"/>
                <w:szCs w:val="28"/>
                <w:lang w:eastAsia="zh-CN"/>
              </w:rPr>
              <w:t>1</w:t>
            </w:r>
          </w:p>
        </w:tc>
      </w:tr>
    </w:tbl>
    <w:p w:rsidR="007C5F6F" w:rsidRPr="00F14030" w:rsidRDefault="007C5F6F" w:rsidP="00E06F5B">
      <w:pPr>
        <w:suppressAutoHyphens/>
        <w:jc w:val="center"/>
        <w:rPr>
          <w:sz w:val="28"/>
          <w:szCs w:val="28"/>
          <w:lang w:eastAsia="zh-CN"/>
        </w:rPr>
      </w:pPr>
    </w:p>
    <w:p w:rsidR="007C5F6F" w:rsidRPr="00F14030" w:rsidRDefault="007C5F6F" w:rsidP="00E06F5B">
      <w:pPr>
        <w:jc w:val="center"/>
        <w:rPr>
          <w:sz w:val="28"/>
          <w:szCs w:val="28"/>
        </w:rPr>
      </w:pPr>
    </w:p>
    <w:p w:rsidR="007C5F6F" w:rsidRPr="00F14030" w:rsidRDefault="007C5F6F" w:rsidP="00E06F5B">
      <w:pPr>
        <w:jc w:val="center"/>
        <w:rPr>
          <w:sz w:val="28"/>
          <w:szCs w:val="28"/>
        </w:rPr>
      </w:pPr>
    </w:p>
    <w:p w:rsidR="007C5F6F" w:rsidRPr="00E722C2" w:rsidRDefault="00E722C2" w:rsidP="00E06F5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7C5F6F" w:rsidRPr="00E722C2" w:rsidSect="00E06F5B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C6D" w:rsidRDefault="003F1C6D" w:rsidP="0080582D">
      <w:r>
        <w:separator/>
      </w:r>
    </w:p>
  </w:endnote>
  <w:endnote w:type="continuationSeparator" w:id="0">
    <w:p w:rsidR="003F1C6D" w:rsidRDefault="003F1C6D" w:rsidP="0080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C6D" w:rsidRDefault="003F1C6D" w:rsidP="0080582D">
      <w:r>
        <w:separator/>
      </w:r>
    </w:p>
  </w:footnote>
  <w:footnote w:type="continuationSeparator" w:id="0">
    <w:p w:rsidR="003F1C6D" w:rsidRDefault="003F1C6D" w:rsidP="00805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4598803"/>
      <w:docPartObj>
        <w:docPartGallery w:val="Page Numbers (Top of Page)"/>
        <w:docPartUnique/>
      </w:docPartObj>
    </w:sdtPr>
    <w:sdtEndPr/>
    <w:sdtContent>
      <w:p w:rsidR="00952216" w:rsidRDefault="0095221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F5B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64CFC"/>
    <w:multiLevelType w:val="hybridMultilevel"/>
    <w:tmpl w:val="6C6E5B00"/>
    <w:lvl w:ilvl="0" w:tplc="2508F498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87A"/>
    <w:rsid w:val="000D02A8"/>
    <w:rsid w:val="0024639F"/>
    <w:rsid w:val="00246931"/>
    <w:rsid w:val="003F1C6D"/>
    <w:rsid w:val="00437635"/>
    <w:rsid w:val="004615D1"/>
    <w:rsid w:val="004975BB"/>
    <w:rsid w:val="0054187A"/>
    <w:rsid w:val="00543213"/>
    <w:rsid w:val="0060768B"/>
    <w:rsid w:val="00676184"/>
    <w:rsid w:val="006947EB"/>
    <w:rsid w:val="006A5D3B"/>
    <w:rsid w:val="00751EF2"/>
    <w:rsid w:val="007C5F6F"/>
    <w:rsid w:val="007D170E"/>
    <w:rsid w:val="007E5919"/>
    <w:rsid w:val="0080582D"/>
    <w:rsid w:val="008426B4"/>
    <w:rsid w:val="00875397"/>
    <w:rsid w:val="008B684E"/>
    <w:rsid w:val="008C0C1A"/>
    <w:rsid w:val="00952216"/>
    <w:rsid w:val="00AE3DCA"/>
    <w:rsid w:val="00AF2B41"/>
    <w:rsid w:val="00B17801"/>
    <w:rsid w:val="00B17C81"/>
    <w:rsid w:val="00B32750"/>
    <w:rsid w:val="00B57E2A"/>
    <w:rsid w:val="00C7208E"/>
    <w:rsid w:val="00CF1C95"/>
    <w:rsid w:val="00CF46DD"/>
    <w:rsid w:val="00D21BF5"/>
    <w:rsid w:val="00DB7B1F"/>
    <w:rsid w:val="00E06F5B"/>
    <w:rsid w:val="00E722C2"/>
    <w:rsid w:val="00E9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E3754-1FA3-4240-865D-93C41AD0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D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8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58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058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58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82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82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39"/>
    <w:rsid w:val="00676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676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676184"/>
    <w:pPr>
      <w:spacing w:after="120"/>
    </w:pPr>
    <w:rPr>
      <w:szCs w:val="24"/>
    </w:rPr>
  </w:style>
  <w:style w:type="character" w:customStyle="1" w:styleId="ab">
    <w:name w:val="Основной текст Знак"/>
    <w:basedOn w:val="a0"/>
    <w:link w:val="aa"/>
    <w:rsid w:val="00676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6761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761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B6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Онищенко Светлана Васильевна</dc:creator>
  <cp:lastModifiedBy>Баранчикова Милда Байрамовна</cp:lastModifiedBy>
  <cp:revision>9</cp:revision>
  <cp:lastPrinted>2023-12-14T03:19:00Z</cp:lastPrinted>
  <dcterms:created xsi:type="dcterms:W3CDTF">2024-08-29T03:18:00Z</dcterms:created>
  <dcterms:modified xsi:type="dcterms:W3CDTF">2026-02-12T22:33:00Z</dcterms:modified>
</cp:coreProperties>
</file>