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XSpec="right" w:tblpY="68"/>
        <w:tblW w:w="0" w:type="auto"/>
        <w:tblLook w:val="04A0" w:firstRow="1" w:lastRow="0" w:firstColumn="1" w:lastColumn="0" w:noHBand="0" w:noVBand="1"/>
      </w:tblPr>
      <w:tblGrid>
        <w:gridCol w:w="4360"/>
      </w:tblGrid>
      <w:tr w:rsidR="00E24797" w:rsidRPr="00BD28C2" w:rsidTr="00E24797">
        <w:tc>
          <w:tcPr>
            <w:tcW w:w="4360" w:type="dxa"/>
            <w:shd w:val="clear" w:color="auto" w:fill="auto"/>
          </w:tcPr>
          <w:p w:rsidR="00E24797" w:rsidRPr="00BD28C2" w:rsidRDefault="00E24797" w:rsidP="00E24797">
            <w:pPr>
              <w:rPr>
                <w:sz w:val="28"/>
                <w:szCs w:val="28"/>
              </w:rPr>
            </w:pPr>
            <w:r w:rsidRPr="00BD28C2">
              <w:rPr>
                <w:sz w:val="28"/>
                <w:szCs w:val="28"/>
              </w:rPr>
              <w:t xml:space="preserve">               Приложение № 1</w:t>
            </w:r>
          </w:p>
          <w:p w:rsidR="00E24797" w:rsidRPr="00BD28C2" w:rsidRDefault="00E24797" w:rsidP="00E24797">
            <w:pPr>
              <w:jc w:val="center"/>
              <w:rPr>
                <w:sz w:val="28"/>
                <w:szCs w:val="28"/>
              </w:rPr>
            </w:pPr>
          </w:p>
          <w:p w:rsidR="00E24797" w:rsidRPr="00BD28C2" w:rsidRDefault="00E24797" w:rsidP="00E24797">
            <w:pPr>
              <w:jc w:val="center"/>
              <w:rPr>
                <w:sz w:val="28"/>
                <w:szCs w:val="28"/>
              </w:rPr>
            </w:pPr>
            <w:r w:rsidRPr="00BD28C2">
              <w:rPr>
                <w:sz w:val="28"/>
                <w:szCs w:val="28"/>
              </w:rPr>
              <w:t>УТВЕРЖДЕН</w:t>
            </w:r>
            <w:r>
              <w:rPr>
                <w:sz w:val="28"/>
                <w:szCs w:val="28"/>
              </w:rPr>
              <w:t>О</w:t>
            </w:r>
          </w:p>
          <w:p w:rsidR="00E24797" w:rsidRPr="00BD28C2" w:rsidRDefault="00E24797" w:rsidP="00E24797">
            <w:pPr>
              <w:rPr>
                <w:sz w:val="28"/>
                <w:szCs w:val="28"/>
              </w:rPr>
            </w:pPr>
            <w:r w:rsidRPr="00BD28C2">
              <w:rPr>
                <w:sz w:val="28"/>
                <w:szCs w:val="28"/>
              </w:rPr>
              <w:t xml:space="preserve">  постановлением Администрации</w:t>
            </w:r>
          </w:p>
          <w:p w:rsidR="00E24797" w:rsidRPr="00BD28C2" w:rsidRDefault="00E24797" w:rsidP="00E24797">
            <w:pPr>
              <w:rPr>
                <w:sz w:val="28"/>
                <w:szCs w:val="28"/>
              </w:rPr>
            </w:pPr>
            <w:r w:rsidRPr="00BD28C2">
              <w:rPr>
                <w:sz w:val="28"/>
                <w:szCs w:val="28"/>
              </w:rPr>
              <w:t xml:space="preserve">      Хасынского муниципального</w:t>
            </w:r>
          </w:p>
          <w:p w:rsidR="00E24797" w:rsidRPr="00BD28C2" w:rsidRDefault="00E24797" w:rsidP="00E24797">
            <w:pPr>
              <w:rPr>
                <w:sz w:val="28"/>
                <w:szCs w:val="28"/>
              </w:rPr>
            </w:pPr>
            <w:r w:rsidRPr="00BD28C2">
              <w:rPr>
                <w:sz w:val="28"/>
                <w:szCs w:val="28"/>
              </w:rPr>
              <w:t xml:space="preserve">      округа Магаданской области</w:t>
            </w:r>
          </w:p>
          <w:p w:rsidR="00E24797" w:rsidRPr="00BD28C2" w:rsidRDefault="00E24797" w:rsidP="00E24797">
            <w:pPr>
              <w:rPr>
                <w:sz w:val="28"/>
                <w:szCs w:val="28"/>
              </w:rPr>
            </w:pPr>
            <w:r w:rsidRPr="00BD28C2">
              <w:rPr>
                <w:sz w:val="28"/>
                <w:szCs w:val="28"/>
              </w:rPr>
              <w:t xml:space="preserve">       от ______________ № _____</w:t>
            </w:r>
          </w:p>
        </w:tc>
      </w:tr>
    </w:tbl>
    <w:p w:rsidR="00FC563D" w:rsidRPr="00BD28C2" w:rsidRDefault="00FC563D" w:rsidP="00FC563D"/>
    <w:p w:rsidR="00FC563D" w:rsidRPr="00BD28C2" w:rsidRDefault="00FC563D" w:rsidP="00FC563D"/>
    <w:p w:rsidR="00FC563D" w:rsidRPr="00BD28C2" w:rsidRDefault="00FC563D" w:rsidP="00FC563D"/>
    <w:p w:rsidR="00FC563D" w:rsidRPr="00BD28C2" w:rsidRDefault="00FC563D" w:rsidP="00FC563D"/>
    <w:p w:rsidR="00FC563D" w:rsidRPr="00BD28C2" w:rsidRDefault="00FC563D" w:rsidP="00FC563D"/>
    <w:p w:rsidR="00FC563D" w:rsidRPr="00BD28C2" w:rsidRDefault="00FC563D" w:rsidP="00FC563D"/>
    <w:p w:rsidR="00FC563D" w:rsidRPr="00BD28C2" w:rsidRDefault="00FC563D" w:rsidP="00FC563D"/>
    <w:p w:rsidR="00FC563D" w:rsidRPr="00BD28C2" w:rsidRDefault="00FC563D" w:rsidP="00FC563D"/>
    <w:p w:rsidR="00FC563D" w:rsidRPr="00BD28C2" w:rsidRDefault="00FC563D" w:rsidP="00FC563D"/>
    <w:p w:rsidR="00FC563D" w:rsidRDefault="00FC563D" w:rsidP="00FC563D">
      <w:pPr>
        <w:jc w:val="center"/>
        <w:rPr>
          <w:sz w:val="28"/>
        </w:rPr>
      </w:pPr>
    </w:p>
    <w:p w:rsidR="00E24797" w:rsidRDefault="00E24797" w:rsidP="00FC563D">
      <w:pPr>
        <w:jc w:val="center"/>
        <w:rPr>
          <w:sz w:val="28"/>
        </w:rPr>
      </w:pPr>
    </w:p>
    <w:p w:rsidR="008959C5" w:rsidRPr="003D464F" w:rsidRDefault="008959C5" w:rsidP="00FC563D">
      <w:pPr>
        <w:jc w:val="center"/>
        <w:rPr>
          <w:sz w:val="28"/>
        </w:rPr>
      </w:pPr>
    </w:p>
    <w:p w:rsidR="00FC563D" w:rsidRPr="00FC563D" w:rsidRDefault="00FC563D" w:rsidP="00FC563D">
      <w:pPr>
        <w:spacing w:line="259" w:lineRule="auto"/>
        <w:jc w:val="center"/>
        <w:rPr>
          <w:rFonts w:eastAsia="Times New Roman"/>
          <w:b/>
          <w:bCs/>
          <w:sz w:val="28"/>
          <w:szCs w:val="22"/>
        </w:rPr>
      </w:pPr>
      <w:r w:rsidRPr="00FC563D">
        <w:rPr>
          <w:rFonts w:eastAsia="Times New Roman"/>
          <w:b/>
          <w:bCs/>
          <w:sz w:val="28"/>
          <w:szCs w:val="22"/>
        </w:rPr>
        <w:t xml:space="preserve">ПОЛОЖЕНИЕ </w:t>
      </w:r>
    </w:p>
    <w:p w:rsidR="003D464F" w:rsidRDefault="00FC563D" w:rsidP="00C17F59">
      <w:pPr>
        <w:jc w:val="center"/>
        <w:rPr>
          <w:rFonts w:eastAsia="Times New Roman"/>
          <w:b/>
          <w:bCs/>
          <w:sz w:val="28"/>
          <w:szCs w:val="22"/>
        </w:rPr>
      </w:pPr>
      <w:r w:rsidRPr="00FC563D">
        <w:rPr>
          <w:rFonts w:eastAsia="Times New Roman"/>
          <w:b/>
          <w:bCs/>
          <w:sz w:val="28"/>
          <w:szCs w:val="22"/>
        </w:rPr>
        <w:t xml:space="preserve">о комиссии </w:t>
      </w:r>
      <w:bookmarkStart w:id="0" w:name="_Hlk130483044"/>
      <w:r w:rsidRPr="00FC563D">
        <w:rPr>
          <w:rFonts w:eastAsia="Times New Roman"/>
          <w:b/>
          <w:bCs/>
          <w:sz w:val="28"/>
          <w:szCs w:val="22"/>
        </w:rPr>
        <w:t xml:space="preserve">по осуществлению муниципального </w:t>
      </w:r>
    </w:p>
    <w:p w:rsidR="003D464F" w:rsidRDefault="00FC563D" w:rsidP="00C17F59">
      <w:pPr>
        <w:jc w:val="center"/>
        <w:rPr>
          <w:rFonts w:eastAsia="Times New Roman"/>
          <w:b/>
          <w:bCs/>
          <w:sz w:val="28"/>
          <w:szCs w:val="22"/>
        </w:rPr>
      </w:pPr>
      <w:r w:rsidRPr="00FC563D">
        <w:rPr>
          <w:rFonts w:eastAsia="Times New Roman"/>
          <w:b/>
          <w:bCs/>
          <w:sz w:val="28"/>
          <w:szCs w:val="22"/>
        </w:rPr>
        <w:t>земельного контроля за использованием</w:t>
      </w:r>
    </w:p>
    <w:p w:rsidR="003D464F" w:rsidRDefault="00FC563D" w:rsidP="00C17F59">
      <w:pPr>
        <w:jc w:val="center"/>
        <w:rPr>
          <w:rFonts w:eastAsia="Times New Roman"/>
          <w:b/>
          <w:bCs/>
          <w:sz w:val="28"/>
          <w:szCs w:val="22"/>
        </w:rPr>
      </w:pPr>
      <w:r w:rsidRPr="00FC563D">
        <w:rPr>
          <w:rFonts w:eastAsia="Times New Roman"/>
          <w:b/>
          <w:bCs/>
          <w:sz w:val="28"/>
          <w:szCs w:val="22"/>
        </w:rPr>
        <w:t xml:space="preserve"> земель на территории муниципального</w:t>
      </w:r>
    </w:p>
    <w:p w:rsidR="003D464F" w:rsidRDefault="00FC563D" w:rsidP="00C17F59">
      <w:pPr>
        <w:jc w:val="center"/>
        <w:rPr>
          <w:rFonts w:eastAsia="Times New Roman"/>
          <w:b/>
          <w:bCs/>
          <w:sz w:val="28"/>
          <w:szCs w:val="22"/>
        </w:rPr>
      </w:pPr>
      <w:r w:rsidRPr="00FC563D">
        <w:rPr>
          <w:rFonts w:eastAsia="Times New Roman"/>
          <w:b/>
          <w:bCs/>
          <w:sz w:val="28"/>
          <w:szCs w:val="22"/>
        </w:rPr>
        <w:t xml:space="preserve"> образования «Хасынский муниципальный</w:t>
      </w:r>
    </w:p>
    <w:p w:rsidR="00FC563D" w:rsidRPr="00FC563D" w:rsidRDefault="00FC563D" w:rsidP="00C17F59">
      <w:pPr>
        <w:jc w:val="center"/>
        <w:rPr>
          <w:rFonts w:eastAsia="Times New Roman"/>
          <w:b/>
          <w:bCs/>
          <w:sz w:val="28"/>
          <w:szCs w:val="22"/>
        </w:rPr>
      </w:pPr>
      <w:r w:rsidRPr="00FC563D">
        <w:rPr>
          <w:rFonts w:eastAsia="Times New Roman"/>
          <w:b/>
          <w:bCs/>
          <w:sz w:val="28"/>
          <w:szCs w:val="22"/>
        </w:rPr>
        <w:t xml:space="preserve"> округ Магаданской области»</w:t>
      </w:r>
    </w:p>
    <w:bookmarkEnd w:id="0"/>
    <w:p w:rsidR="00FC563D" w:rsidRPr="00FC563D" w:rsidRDefault="00FC563D" w:rsidP="00FC563D">
      <w:pPr>
        <w:spacing w:line="259" w:lineRule="auto"/>
        <w:jc w:val="center"/>
        <w:rPr>
          <w:rFonts w:eastAsia="Times New Roman"/>
          <w:b/>
          <w:bCs/>
          <w:sz w:val="28"/>
          <w:szCs w:val="22"/>
        </w:rPr>
      </w:pPr>
    </w:p>
    <w:p w:rsidR="00FC563D" w:rsidRPr="00FC563D" w:rsidRDefault="00FC563D" w:rsidP="00C17F59">
      <w:pPr>
        <w:spacing w:line="360" w:lineRule="auto"/>
        <w:jc w:val="center"/>
        <w:rPr>
          <w:rFonts w:eastAsia="Times New Roman"/>
          <w:b/>
          <w:bCs/>
          <w:sz w:val="28"/>
          <w:szCs w:val="22"/>
        </w:rPr>
      </w:pPr>
      <w:r w:rsidRPr="00FC563D">
        <w:rPr>
          <w:rFonts w:eastAsia="Times New Roman"/>
          <w:b/>
          <w:bCs/>
          <w:sz w:val="28"/>
          <w:szCs w:val="22"/>
        </w:rPr>
        <w:t>1.</w:t>
      </w:r>
      <w:r w:rsidRPr="00BD28C2">
        <w:rPr>
          <w:rFonts w:eastAsia="Times New Roman"/>
          <w:b/>
          <w:bCs/>
          <w:sz w:val="28"/>
          <w:szCs w:val="22"/>
        </w:rPr>
        <w:t xml:space="preserve"> </w:t>
      </w:r>
      <w:r w:rsidR="00E24797">
        <w:rPr>
          <w:rFonts w:eastAsia="Times New Roman"/>
          <w:b/>
          <w:bCs/>
          <w:sz w:val="28"/>
          <w:szCs w:val="22"/>
        </w:rPr>
        <w:t>Общие Положения</w:t>
      </w:r>
    </w:p>
    <w:p w:rsidR="00FC563D" w:rsidRPr="00FC563D" w:rsidRDefault="00FC563D" w:rsidP="00FC563D">
      <w:pPr>
        <w:spacing w:line="360" w:lineRule="auto"/>
        <w:ind w:firstLine="709"/>
        <w:jc w:val="both"/>
        <w:rPr>
          <w:rFonts w:eastAsia="Times New Roman"/>
          <w:sz w:val="28"/>
          <w:szCs w:val="22"/>
        </w:rPr>
      </w:pPr>
      <w:r w:rsidRPr="00FC563D">
        <w:rPr>
          <w:rFonts w:eastAsia="Times New Roman"/>
          <w:sz w:val="28"/>
          <w:szCs w:val="22"/>
        </w:rPr>
        <w:t xml:space="preserve">1.1. Настоящее Положение о комиссии по осуществлению муниципального земельного контроля за использованием земель </w:t>
      </w:r>
      <w:r w:rsidR="00462CF5">
        <w:rPr>
          <w:rFonts w:eastAsia="Times New Roman"/>
          <w:sz w:val="28"/>
          <w:szCs w:val="22"/>
        </w:rPr>
        <w:t xml:space="preserve">                                  </w:t>
      </w:r>
      <w:r w:rsidRPr="00FC563D">
        <w:rPr>
          <w:rFonts w:eastAsia="Times New Roman"/>
          <w:sz w:val="28"/>
          <w:szCs w:val="22"/>
        </w:rPr>
        <w:t xml:space="preserve">на территории муниципального образования «Хасынский муниципальный округ Магаданской области» (далее </w:t>
      </w:r>
      <w:r w:rsidR="00C17F59">
        <w:rPr>
          <w:rFonts w:eastAsia="Times New Roman"/>
          <w:sz w:val="28"/>
          <w:szCs w:val="22"/>
        </w:rPr>
        <w:t xml:space="preserve">- </w:t>
      </w:r>
      <w:r w:rsidRPr="00FC563D">
        <w:rPr>
          <w:rFonts w:eastAsia="Times New Roman"/>
          <w:sz w:val="28"/>
          <w:szCs w:val="22"/>
        </w:rPr>
        <w:t xml:space="preserve">Комиссия) определяет цель, функции </w:t>
      </w:r>
      <w:r w:rsidR="00462CF5">
        <w:rPr>
          <w:rFonts w:eastAsia="Times New Roman"/>
          <w:sz w:val="28"/>
          <w:szCs w:val="22"/>
        </w:rPr>
        <w:t xml:space="preserve">                   </w:t>
      </w:r>
      <w:r w:rsidRPr="00FC563D">
        <w:rPr>
          <w:rFonts w:eastAsia="Times New Roman"/>
          <w:sz w:val="28"/>
          <w:szCs w:val="22"/>
        </w:rPr>
        <w:t>и задачи, порядок работы Комиссии.</w:t>
      </w:r>
    </w:p>
    <w:p w:rsidR="00FC563D" w:rsidRPr="00FC563D" w:rsidRDefault="00FC563D" w:rsidP="00FC563D">
      <w:pPr>
        <w:spacing w:line="360" w:lineRule="auto"/>
        <w:ind w:firstLine="709"/>
        <w:jc w:val="both"/>
        <w:rPr>
          <w:rFonts w:eastAsia="Times New Roman"/>
          <w:sz w:val="28"/>
          <w:szCs w:val="22"/>
        </w:rPr>
      </w:pPr>
      <w:r w:rsidRPr="00FC563D">
        <w:rPr>
          <w:rFonts w:eastAsia="Times New Roman"/>
          <w:sz w:val="28"/>
          <w:szCs w:val="22"/>
        </w:rPr>
        <w:t>1.2. Комиссия в своей деятельности руководствуется настоящим Положением, Земельным кодексом Российской Федерации</w:t>
      </w:r>
      <w:r w:rsidR="00163F81">
        <w:rPr>
          <w:rFonts w:eastAsia="Times New Roman"/>
          <w:sz w:val="28"/>
          <w:szCs w:val="22"/>
        </w:rPr>
        <w:t>,</w:t>
      </w:r>
      <w:r w:rsidRPr="00FC563D">
        <w:rPr>
          <w:rFonts w:eastAsia="Times New Roman"/>
          <w:sz w:val="28"/>
          <w:szCs w:val="22"/>
        </w:rPr>
        <w:t xml:space="preserve"> </w:t>
      </w:r>
      <w:r w:rsidR="00C17F59">
        <w:rPr>
          <w:rFonts w:eastAsia="Times New Roman"/>
          <w:sz w:val="28"/>
          <w:szCs w:val="22"/>
        </w:rPr>
        <w:t>ф</w:t>
      </w:r>
      <w:r w:rsidRPr="00FC563D">
        <w:rPr>
          <w:rFonts w:eastAsia="Times New Roman"/>
          <w:sz w:val="28"/>
          <w:szCs w:val="22"/>
        </w:rPr>
        <w:t>едеральным</w:t>
      </w:r>
      <w:r w:rsidR="00C17F59">
        <w:rPr>
          <w:rFonts w:eastAsia="Times New Roman"/>
          <w:sz w:val="28"/>
          <w:szCs w:val="22"/>
        </w:rPr>
        <w:t>и законами</w:t>
      </w:r>
      <w:r w:rsidRPr="00FC563D">
        <w:rPr>
          <w:rFonts w:eastAsia="Times New Roman"/>
          <w:sz w:val="28"/>
          <w:szCs w:val="22"/>
        </w:rPr>
        <w:t xml:space="preserve"> от 20.03.2025 № 33-ФЗ </w:t>
      </w:r>
      <w:r w:rsidRPr="00BD28C2">
        <w:rPr>
          <w:rFonts w:eastAsia="Times New Roman"/>
          <w:sz w:val="28"/>
          <w:szCs w:val="22"/>
        </w:rPr>
        <w:t>«</w:t>
      </w:r>
      <w:r w:rsidRPr="00FC563D">
        <w:rPr>
          <w:rFonts w:eastAsia="Times New Roman"/>
          <w:sz w:val="28"/>
          <w:szCs w:val="22"/>
        </w:rPr>
        <w:t>Об общих принципах организации местного самоуправления в единой системе публичной власти</w:t>
      </w:r>
      <w:r w:rsidRPr="00BD28C2">
        <w:rPr>
          <w:rFonts w:eastAsia="Times New Roman"/>
          <w:sz w:val="28"/>
          <w:szCs w:val="22"/>
        </w:rPr>
        <w:t>»</w:t>
      </w:r>
      <w:r w:rsidRPr="00FC563D">
        <w:rPr>
          <w:rFonts w:eastAsia="Times New Roman"/>
          <w:sz w:val="28"/>
          <w:szCs w:val="22"/>
        </w:rPr>
        <w:t xml:space="preserve">, от 31.07.2020 </w:t>
      </w:r>
      <w:r w:rsidRPr="00BD28C2">
        <w:rPr>
          <w:rFonts w:eastAsia="Times New Roman"/>
          <w:sz w:val="28"/>
          <w:szCs w:val="22"/>
        </w:rPr>
        <w:t>№</w:t>
      </w:r>
      <w:r w:rsidRPr="00FC563D">
        <w:rPr>
          <w:rFonts w:eastAsia="Times New Roman"/>
          <w:sz w:val="28"/>
          <w:szCs w:val="22"/>
        </w:rPr>
        <w:t xml:space="preserve"> 248-ФЗ</w:t>
      </w:r>
      <w:r w:rsidRPr="00BD28C2">
        <w:rPr>
          <w:rFonts w:eastAsia="Times New Roman"/>
          <w:sz w:val="28"/>
          <w:szCs w:val="22"/>
        </w:rPr>
        <w:t xml:space="preserve"> «</w:t>
      </w:r>
      <w:r w:rsidRPr="00FC563D">
        <w:rPr>
          <w:rFonts w:eastAsia="Times New Roman"/>
          <w:sz w:val="28"/>
          <w:szCs w:val="22"/>
        </w:rPr>
        <w:t>О государственном контроле (надзоре) и муниципальном контроле</w:t>
      </w:r>
      <w:r w:rsidRPr="00BD28C2">
        <w:rPr>
          <w:rFonts w:eastAsia="Times New Roman"/>
          <w:sz w:val="28"/>
          <w:szCs w:val="22"/>
        </w:rPr>
        <w:t xml:space="preserve"> </w:t>
      </w:r>
      <w:r w:rsidRPr="00FC563D">
        <w:rPr>
          <w:rFonts w:eastAsia="Times New Roman"/>
          <w:sz w:val="28"/>
          <w:szCs w:val="22"/>
        </w:rPr>
        <w:t>в Российской Федерации</w:t>
      </w:r>
      <w:r w:rsidRPr="00BD28C2">
        <w:rPr>
          <w:rFonts w:eastAsia="Times New Roman"/>
          <w:sz w:val="28"/>
          <w:szCs w:val="22"/>
        </w:rPr>
        <w:t>»</w:t>
      </w:r>
      <w:r w:rsidRPr="00FC563D">
        <w:rPr>
          <w:rFonts w:eastAsia="Times New Roman"/>
          <w:sz w:val="28"/>
          <w:szCs w:val="22"/>
        </w:rPr>
        <w:t>.</w:t>
      </w:r>
    </w:p>
    <w:p w:rsidR="00F068FA" w:rsidRDefault="00C17F59" w:rsidP="00C17F59">
      <w:pPr>
        <w:spacing w:line="360" w:lineRule="auto"/>
        <w:ind w:firstLine="709"/>
        <w:jc w:val="right"/>
        <w:rPr>
          <w:rFonts w:eastAsia="Times New Roman"/>
          <w:sz w:val="28"/>
          <w:szCs w:val="22"/>
        </w:rPr>
      </w:pPr>
      <w:r>
        <w:rPr>
          <w:rFonts w:eastAsia="Times New Roman"/>
          <w:sz w:val="28"/>
          <w:szCs w:val="22"/>
        </w:rPr>
        <w:t>1.3. Положение о К</w:t>
      </w:r>
      <w:r w:rsidR="00FC563D" w:rsidRPr="00FC563D">
        <w:rPr>
          <w:rFonts w:eastAsia="Times New Roman"/>
          <w:sz w:val="28"/>
          <w:szCs w:val="22"/>
        </w:rPr>
        <w:t>омиссии и ее состав утверждаются постановлением</w:t>
      </w:r>
    </w:p>
    <w:p w:rsidR="00FC563D" w:rsidRDefault="00FC563D" w:rsidP="00C17F59">
      <w:pPr>
        <w:spacing w:line="360" w:lineRule="auto"/>
        <w:rPr>
          <w:rFonts w:eastAsia="Times New Roman"/>
          <w:sz w:val="28"/>
          <w:szCs w:val="22"/>
        </w:rPr>
      </w:pPr>
      <w:r w:rsidRPr="00FC563D">
        <w:rPr>
          <w:rFonts w:eastAsia="Times New Roman"/>
          <w:sz w:val="28"/>
          <w:szCs w:val="22"/>
        </w:rPr>
        <w:t>Администрации Хасынского муниципального округа Магаданской области.</w:t>
      </w:r>
    </w:p>
    <w:p w:rsidR="00FC563D" w:rsidRPr="00FC563D" w:rsidRDefault="00FC563D" w:rsidP="00FC563D">
      <w:pPr>
        <w:spacing w:line="360" w:lineRule="auto"/>
        <w:jc w:val="center"/>
        <w:rPr>
          <w:rFonts w:eastAsia="Times New Roman"/>
          <w:b/>
          <w:bCs/>
          <w:sz w:val="28"/>
          <w:szCs w:val="22"/>
        </w:rPr>
      </w:pPr>
      <w:r w:rsidRPr="00FC563D">
        <w:rPr>
          <w:rFonts w:eastAsia="Times New Roman"/>
          <w:b/>
          <w:bCs/>
          <w:sz w:val="28"/>
          <w:szCs w:val="22"/>
        </w:rPr>
        <w:t>2.</w:t>
      </w:r>
      <w:r w:rsidRPr="00BD28C2">
        <w:rPr>
          <w:rFonts w:eastAsia="Times New Roman"/>
          <w:b/>
          <w:bCs/>
          <w:sz w:val="28"/>
          <w:szCs w:val="22"/>
        </w:rPr>
        <w:t xml:space="preserve"> </w:t>
      </w:r>
      <w:r w:rsidRPr="00FC563D">
        <w:rPr>
          <w:rFonts w:eastAsia="Times New Roman"/>
          <w:b/>
          <w:bCs/>
          <w:sz w:val="28"/>
          <w:szCs w:val="22"/>
        </w:rPr>
        <w:t>Ц</w:t>
      </w:r>
      <w:r w:rsidR="00C17F59">
        <w:rPr>
          <w:rFonts w:eastAsia="Times New Roman"/>
          <w:b/>
          <w:bCs/>
          <w:sz w:val="28"/>
          <w:szCs w:val="22"/>
        </w:rPr>
        <w:t>ель</w:t>
      </w:r>
      <w:r w:rsidRPr="00FC563D">
        <w:rPr>
          <w:rFonts w:eastAsia="Times New Roman"/>
          <w:b/>
          <w:bCs/>
          <w:sz w:val="28"/>
          <w:szCs w:val="22"/>
        </w:rPr>
        <w:t xml:space="preserve">, </w:t>
      </w:r>
      <w:r w:rsidR="00C17F59">
        <w:rPr>
          <w:rFonts w:eastAsia="Times New Roman"/>
          <w:b/>
          <w:bCs/>
          <w:sz w:val="28"/>
          <w:szCs w:val="22"/>
        </w:rPr>
        <w:t xml:space="preserve">функций и </w:t>
      </w:r>
      <w:r w:rsidR="00277767">
        <w:rPr>
          <w:rFonts w:eastAsia="Times New Roman"/>
          <w:b/>
          <w:bCs/>
          <w:sz w:val="28"/>
          <w:szCs w:val="22"/>
        </w:rPr>
        <w:t>задачи Комиссии</w:t>
      </w:r>
    </w:p>
    <w:p w:rsidR="00FC563D" w:rsidRPr="00FC563D" w:rsidRDefault="00FC563D" w:rsidP="00FC563D">
      <w:pPr>
        <w:spacing w:line="360" w:lineRule="auto"/>
        <w:ind w:firstLine="709"/>
        <w:jc w:val="both"/>
        <w:rPr>
          <w:rFonts w:eastAsia="Times New Roman"/>
          <w:sz w:val="28"/>
          <w:szCs w:val="22"/>
        </w:rPr>
      </w:pPr>
      <w:r w:rsidRPr="00FC563D">
        <w:rPr>
          <w:rFonts w:eastAsia="Times New Roman"/>
          <w:sz w:val="28"/>
          <w:szCs w:val="22"/>
        </w:rPr>
        <w:t xml:space="preserve">2.1.  Целью работы </w:t>
      </w:r>
      <w:r w:rsidR="00277767">
        <w:rPr>
          <w:rFonts w:eastAsia="Times New Roman"/>
          <w:sz w:val="28"/>
          <w:szCs w:val="22"/>
        </w:rPr>
        <w:t>К</w:t>
      </w:r>
      <w:r w:rsidRPr="00FC563D">
        <w:rPr>
          <w:rFonts w:eastAsia="Times New Roman"/>
          <w:sz w:val="28"/>
          <w:szCs w:val="22"/>
        </w:rPr>
        <w:t>омиссии является:</w:t>
      </w:r>
    </w:p>
    <w:p w:rsidR="00FC563D" w:rsidRPr="00BD28C2" w:rsidRDefault="00FC563D" w:rsidP="00FC563D">
      <w:pPr>
        <w:spacing w:line="360" w:lineRule="auto"/>
        <w:ind w:firstLine="709"/>
        <w:jc w:val="both"/>
        <w:rPr>
          <w:rFonts w:eastAsia="Times New Roman"/>
          <w:sz w:val="28"/>
          <w:szCs w:val="22"/>
        </w:rPr>
      </w:pPr>
      <w:r w:rsidRPr="00FC563D">
        <w:rPr>
          <w:rFonts w:eastAsia="Times New Roman"/>
          <w:sz w:val="28"/>
          <w:szCs w:val="22"/>
        </w:rPr>
        <w:t>а) предупреждение, выявление и пресечение нарушений земельного</w:t>
      </w:r>
      <w:r w:rsidR="00277767">
        <w:rPr>
          <w:rFonts w:eastAsia="Times New Roman"/>
          <w:sz w:val="28"/>
          <w:szCs w:val="22"/>
        </w:rPr>
        <w:t>;</w:t>
      </w:r>
      <w:r w:rsidRPr="00FC563D">
        <w:rPr>
          <w:rFonts w:eastAsia="Times New Roman"/>
          <w:sz w:val="28"/>
          <w:szCs w:val="22"/>
        </w:rPr>
        <w:t xml:space="preserve"> </w:t>
      </w:r>
    </w:p>
    <w:p w:rsidR="00FC563D" w:rsidRPr="00FC563D" w:rsidRDefault="00FC563D" w:rsidP="00C3051F">
      <w:pPr>
        <w:spacing w:line="360" w:lineRule="auto"/>
        <w:ind w:firstLine="709"/>
        <w:jc w:val="both"/>
        <w:rPr>
          <w:rFonts w:eastAsia="Times New Roman"/>
          <w:sz w:val="28"/>
          <w:szCs w:val="22"/>
        </w:rPr>
      </w:pPr>
      <w:r w:rsidRPr="00FC563D">
        <w:rPr>
          <w:rFonts w:eastAsia="Times New Roman"/>
          <w:sz w:val="28"/>
          <w:szCs w:val="22"/>
        </w:rPr>
        <w:lastRenderedPageBreak/>
        <w:t xml:space="preserve">б) соблюдение земельного законодательства, требований </w:t>
      </w:r>
      <w:r w:rsidR="00F068FA">
        <w:rPr>
          <w:rFonts w:eastAsia="Times New Roman"/>
          <w:sz w:val="28"/>
          <w:szCs w:val="22"/>
        </w:rPr>
        <w:t xml:space="preserve">                                             </w:t>
      </w:r>
      <w:r w:rsidRPr="00FC563D">
        <w:rPr>
          <w:rFonts w:eastAsia="Times New Roman"/>
          <w:sz w:val="28"/>
          <w:szCs w:val="22"/>
        </w:rPr>
        <w:t xml:space="preserve">по использованию земель физическими и юридическими лицами, индивидуальными предпринимателями, осуществляющими свою деятельность на территории муниципального образования </w:t>
      </w:r>
      <w:bookmarkStart w:id="1" w:name="_Hlk130482277"/>
      <w:r w:rsidRPr="00FC563D">
        <w:rPr>
          <w:rFonts w:eastAsia="Times New Roman"/>
          <w:sz w:val="28"/>
          <w:szCs w:val="22"/>
        </w:rPr>
        <w:t xml:space="preserve">«Хасынский муниципальный округ Магаданской области». </w:t>
      </w:r>
    </w:p>
    <w:bookmarkEnd w:id="1"/>
    <w:p w:rsidR="00FC563D" w:rsidRPr="00FC563D" w:rsidRDefault="00FC563D" w:rsidP="00FC563D">
      <w:pPr>
        <w:spacing w:line="360" w:lineRule="auto"/>
        <w:ind w:firstLine="709"/>
        <w:jc w:val="both"/>
        <w:rPr>
          <w:rFonts w:eastAsia="Times New Roman"/>
          <w:sz w:val="28"/>
          <w:szCs w:val="22"/>
        </w:rPr>
      </w:pPr>
      <w:r w:rsidRPr="00FC563D">
        <w:rPr>
          <w:rFonts w:eastAsia="Times New Roman"/>
          <w:sz w:val="28"/>
          <w:szCs w:val="22"/>
        </w:rPr>
        <w:t>2.2. Основные функции Комиссии:</w:t>
      </w:r>
    </w:p>
    <w:p w:rsidR="00FC563D" w:rsidRPr="00FC563D" w:rsidRDefault="00FC563D" w:rsidP="00FC563D">
      <w:pPr>
        <w:spacing w:line="360" w:lineRule="auto"/>
        <w:ind w:firstLine="709"/>
        <w:jc w:val="both"/>
        <w:rPr>
          <w:rFonts w:eastAsia="Times New Roman"/>
          <w:sz w:val="28"/>
          <w:szCs w:val="22"/>
        </w:rPr>
      </w:pPr>
      <w:r w:rsidRPr="00FC563D">
        <w:rPr>
          <w:rFonts w:eastAsia="Times New Roman"/>
          <w:sz w:val="28"/>
          <w:szCs w:val="22"/>
        </w:rPr>
        <w:t>а) проведение плановых и внеплановых проверок исполнения физическими и юридическими лицами, индивидуальными предпринимателями законодательства Российской Федерации и иных правовых актов, регулирующих вопросы использования земель на территории муниципального образования «Хасынский муниципальный округ Магаданской области»;</w:t>
      </w:r>
    </w:p>
    <w:p w:rsidR="00FC563D" w:rsidRPr="00FC563D" w:rsidRDefault="00FC563D" w:rsidP="00FC563D">
      <w:pPr>
        <w:spacing w:line="360" w:lineRule="auto"/>
        <w:ind w:firstLine="709"/>
        <w:jc w:val="both"/>
        <w:rPr>
          <w:rFonts w:eastAsia="Times New Roman"/>
          <w:sz w:val="28"/>
          <w:szCs w:val="22"/>
        </w:rPr>
      </w:pPr>
      <w:r w:rsidRPr="00FC563D">
        <w:rPr>
          <w:rFonts w:eastAsia="Times New Roman"/>
          <w:sz w:val="28"/>
          <w:szCs w:val="22"/>
        </w:rPr>
        <w:t xml:space="preserve">б) проведение профилактических мероприятий, направленных </w:t>
      </w:r>
      <w:r w:rsidRPr="00BD28C2">
        <w:rPr>
          <w:rFonts w:eastAsia="Times New Roman"/>
          <w:sz w:val="28"/>
          <w:szCs w:val="22"/>
        </w:rPr>
        <w:t xml:space="preserve">                          </w:t>
      </w:r>
      <w:r w:rsidRPr="00FC563D">
        <w:rPr>
          <w:rFonts w:eastAsia="Times New Roman"/>
          <w:sz w:val="28"/>
          <w:szCs w:val="22"/>
        </w:rPr>
        <w:t xml:space="preserve">на соблюдение подконтрольными субъектами обязательных требований земельного законодательства, на побуждение подконтрольных субъектов </w:t>
      </w:r>
      <w:r w:rsidRPr="00BD28C2">
        <w:rPr>
          <w:rFonts w:eastAsia="Times New Roman"/>
          <w:sz w:val="28"/>
          <w:szCs w:val="22"/>
        </w:rPr>
        <w:t xml:space="preserve">                  </w:t>
      </w:r>
      <w:r w:rsidRPr="00FC563D">
        <w:rPr>
          <w:rFonts w:eastAsia="Times New Roman"/>
          <w:sz w:val="28"/>
          <w:szCs w:val="22"/>
        </w:rPr>
        <w:t>к добросовестности</w:t>
      </w:r>
      <w:r w:rsidRPr="00BD28C2">
        <w:rPr>
          <w:rFonts w:eastAsia="Times New Roman"/>
          <w:sz w:val="28"/>
          <w:szCs w:val="22"/>
        </w:rPr>
        <w:t>.</w:t>
      </w:r>
      <w:r w:rsidRPr="00FC563D">
        <w:rPr>
          <w:rFonts w:eastAsia="Times New Roman"/>
          <w:sz w:val="28"/>
          <w:szCs w:val="22"/>
        </w:rPr>
        <w:t xml:space="preserve"> </w:t>
      </w:r>
    </w:p>
    <w:p w:rsidR="00FC563D" w:rsidRPr="00FC563D" w:rsidRDefault="00FC563D" w:rsidP="00FC563D">
      <w:pPr>
        <w:spacing w:line="360" w:lineRule="auto"/>
        <w:ind w:firstLine="709"/>
        <w:jc w:val="both"/>
        <w:rPr>
          <w:rFonts w:eastAsia="Times New Roman"/>
          <w:sz w:val="28"/>
          <w:szCs w:val="22"/>
        </w:rPr>
      </w:pPr>
      <w:r w:rsidRPr="00FC563D">
        <w:rPr>
          <w:rFonts w:eastAsia="Times New Roman"/>
          <w:sz w:val="28"/>
          <w:szCs w:val="22"/>
        </w:rPr>
        <w:t xml:space="preserve">2.3. Основными задачами Комиссии являются: </w:t>
      </w:r>
    </w:p>
    <w:p w:rsidR="00F068FA" w:rsidRDefault="00FC563D" w:rsidP="00FC563D">
      <w:pPr>
        <w:spacing w:line="360" w:lineRule="auto"/>
        <w:ind w:firstLine="709"/>
        <w:jc w:val="both"/>
        <w:rPr>
          <w:rFonts w:eastAsia="Times New Roman"/>
          <w:sz w:val="28"/>
          <w:szCs w:val="22"/>
        </w:rPr>
      </w:pPr>
      <w:r w:rsidRPr="00FC563D">
        <w:rPr>
          <w:rFonts w:eastAsia="Times New Roman"/>
          <w:sz w:val="28"/>
          <w:szCs w:val="22"/>
        </w:rPr>
        <w:t xml:space="preserve">а) выявление и предупреждение земельных правонарушений, предусмотренных Кодексом об административных правонарушениях Российской Федерации, а также другими нормативными правовыми актами, устанавливающими ответственность за земельные правонарушения </w:t>
      </w:r>
      <w:r w:rsidRPr="00BD28C2">
        <w:rPr>
          <w:rFonts w:eastAsia="Times New Roman"/>
          <w:sz w:val="28"/>
          <w:szCs w:val="22"/>
        </w:rPr>
        <w:t xml:space="preserve">                           </w:t>
      </w:r>
      <w:r w:rsidRPr="00FC563D">
        <w:rPr>
          <w:rFonts w:eastAsia="Times New Roman"/>
          <w:sz w:val="28"/>
          <w:szCs w:val="22"/>
        </w:rPr>
        <w:t>на территории муниципального образования «Хасынский муниципальный округ Магаданской области»;</w:t>
      </w:r>
    </w:p>
    <w:p w:rsidR="00FC563D" w:rsidRPr="00FC563D" w:rsidRDefault="00FC563D" w:rsidP="00F068FA">
      <w:pPr>
        <w:spacing w:line="360" w:lineRule="auto"/>
        <w:ind w:firstLine="709"/>
        <w:jc w:val="both"/>
        <w:rPr>
          <w:rFonts w:eastAsia="Times New Roman"/>
          <w:sz w:val="28"/>
          <w:szCs w:val="22"/>
        </w:rPr>
      </w:pPr>
      <w:r w:rsidRPr="00FC563D">
        <w:rPr>
          <w:rFonts w:eastAsia="Times New Roman"/>
          <w:sz w:val="28"/>
          <w:szCs w:val="22"/>
        </w:rPr>
        <w:t>б) контроль за соблюдением установленного режима использования земельных участков в соответствии с их целевым назначением и разрешенным использованием;</w:t>
      </w:r>
    </w:p>
    <w:p w:rsidR="00FC563D" w:rsidRDefault="00FC563D" w:rsidP="00FC563D">
      <w:pPr>
        <w:spacing w:line="360" w:lineRule="auto"/>
        <w:ind w:firstLine="709"/>
        <w:jc w:val="both"/>
        <w:rPr>
          <w:rFonts w:eastAsia="Times New Roman"/>
          <w:sz w:val="28"/>
          <w:szCs w:val="22"/>
        </w:rPr>
      </w:pPr>
      <w:r w:rsidRPr="00FC563D">
        <w:rPr>
          <w:rFonts w:eastAsia="Times New Roman"/>
          <w:sz w:val="28"/>
          <w:szCs w:val="22"/>
        </w:rPr>
        <w:t>в) контроль за законностью оснований пользования земельными участками на территории муниципального образования «Хасынский муниципальный округ Магаданской области».</w:t>
      </w:r>
    </w:p>
    <w:p w:rsidR="002510EB" w:rsidRPr="00BD28C2" w:rsidRDefault="002510EB" w:rsidP="00FC563D">
      <w:pPr>
        <w:spacing w:line="360" w:lineRule="auto"/>
        <w:ind w:firstLine="709"/>
        <w:jc w:val="both"/>
        <w:rPr>
          <w:rFonts w:eastAsia="Times New Roman"/>
          <w:sz w:val="28"/>
          <w:szCs w:val="22"/>
        </w:rPr>
      </w:pPr>
    </w:p>
    <w:p w:rsidR="00FC563D" w:rsidRPr="00FC563D" w:rsidRDefault="00FC563D" w:rsidP="00FC563D">
      <w:pPr>
        <w:spacing w:line="360" w:lineRule="auto"/>
        <w:jc w:val="center"/>
        <w:rPr>
          <w:rFonts w:eastAsia="Times New Roman"/>
          <w:b/>
          <w:bCs/>
          <w:sz w:val="28"/>
          <w:szCs w:val="22"/>
        </w:rPr>
      </w:pPr>
      <w:r w:rsidRPr="00FC563D">
        <w:rPr>
          <w:rFonts w:eastAsia="Times New Roman"/>
          <w:b/>
          <w:bCs/>
          <w:sz w:val="28"/>
          <w:szCs w:val="22"/>
        </w:rPr>
        <w:lastRenderedPageBreak/>
        <w:t>3. Ф</w:t>
      </w:r>
      <w:r w:rsidR="00277767">
        <w:rPr>
          <w:rFonts w:eastAsia="Times New Roman"/>
          <w:b/>
          <w:bCs/>
          <w:sz w:val="28"/>
          <w:szCs w:val="22"/>
        </w:rPr>
        <w:t>ормирование и работа Комиссии</w:t>
      </w:r>
    </w:p>
    <w:p w:rsidR="00FC563D" w:rsidRPr="00FC563D" w:rsidRDefault="00FC563D" w:rsidP="00C61381">
      <w:pPr>
        <w:spacing w:line="360" w:lineRule="auto"/>
        <w:ind w:firstLine="709"/>
        <w:jc w:val="both"/>
        <w:rPr>
          <w:rFonts w:eastAsia="Times New Roman"/>
          <w:sz w:val="28"/>
          <w:szCs w:val="22"/>
        </w:rPr>
      </w:pPr>
      <w:r w:rsidRPr="00FC563D">
        <w:rPr>
          <w:rFonts w:eastAsia="Times New Roman"/>
          <w:sz w:val="28"/>
          <w:szCs w:val="22"/>
        </w:rPr>
        <w:t>3.1. Комиссия формируется в составе председателя, заместителя пр</w:t>
      </w:r>
      <w:r w:rsidR="00163F81">
        <w:rPr>
          <w:rFonts w:eastAsia="Times New Roman"/>
          <w:sz w:val="28"/>
          <w:szCs w:val="22"/>
        </w:rPr>
        <w:t>едседателя, секретаря и членов К</w:t>
      </w:r>
      <w:bookmarkStart w:id="2" w:name="_GoBack"/>
      <w:bookmarkEnd w:id="2"/>
      <w:r w:rsidRPr="00FC563D">
        <w:rPr>
          <w:rFonts w:eastAsia="Times New Roman"/>
          <w:sz w:val="28"/>
          <w:szCs w:val="22"/>
        </w:rPr>
        <w:t>омиссии.</w:t>
      </w:r>
    </w:p>
    <w:p w:rsidR="00FC563D" w:rsidRPr="00FC563D" w:rsidRDefault="00FC563D" w:rsidP="00C61381">
      <w:pPr>
        <w:spacing w:line="360" w:lineRule="auto"/>
        <w:ind w:firstLine="709"/>
        <w:jc w:val="both"/>
        <w:rPr>
          <w:rFonts w:eastAsia="Times New Roman"/>
          <w:sz w:val="28"/>
          <w:szCs w:val="22"/>
        </w:rPr>
      </w:pPr>
      <w:r w:rsidRPr="00FC563D">
        <w:rPr>
          <w:rFonts w:eastAsia="Times New Roman"/>
          <w:sz w:val="28"/>
          <w:szCs w:val="22"/>
        </w:rPr>
        <w:t xml:space="preserve">3.2. Председатель </w:t>
      </w:r>
      <w:r w:rsidR="00277767">
        <w:rPr>
          <w:rFonts w:eastAsia="Times New Roman"/>
          <w:sz w:val="28"/>
          <w:szCs w:val="22"/>
        </w:rPr>
        <w:t>К</w:t>
      </w:r>
      <w:r w:rsidRPr="00FC563D">
        <w:rPr>
          <w:rFonts w:eastAsia="Times New Roman"/>
          <w:sz w:val="28"/>
          <w:szCs w:val="22"/>
        </w:rPr>
        <w:t xml:space="preserve">омиссии организует работу </w:t>
      </w:r>
      <w:r w:rsidR="00277767">
        <w:rPr>
          <w:rFonts w:eastAsia="Times New Roman"/>
          <w:sz w:val="28"/>
          <w:szCs w:val="22"/>
        </w:rPr>
        <w:t>К</w:t>
      </w:r>
      <w:r w:rsidRPr="00FC563D">
        <w:rPr>
          <w:rFonts w:eastAsia="Times New Roman"/>
          <w:sz w:val="28"/>
          <w:szCs w:val="22"/>
        </w:rPr>
        <w:t>омиссии, определяет дату проведения заседания, проводит заседания.</w:t>
      </w:r>
    </w:p>
    <w:p w:rsidR="00FC563D" w:rsidRPr="00FC563D" w:rsidRDefault="00FC563D" w:rsidP="00C61381">
      <w:pPr>
        <w:spacing w:line="360" w:lineRule="auto"/>
        <w:ind w:firstLine="709"/>
        <w:jc w:val="both"/>
        <w:rPr>
          <w:rFonts w:eastAsia="Times New Roman"/>
          <w:sz w:val="28"/>
          <w:szCs w:val="22"/>
        </w:rPr>
      </w:pPr>
      <w:r w:rsidRPr="00FC563D">
        <w:rPr>
          <w:rFonts w:eastAsia="Times New Roman"/>
          <w:sz w:val="28"/>
          <w:szCs w:val="22"/>
        </w:rPr>
        <w:t xml:space="preserve">3.3. Заместитель председателя в отсутствие председателя осуществляет общее руководство </w:t>
      </w:r>
      <w:r w:rsidR="00277767">
        <w:rPr>
          <w:rFonts w:eastAsia="Times New Roman"/>
          <w:sz w:val="28"/>
          <w:szCs w:val="22"/>
        </w:rPr>
        <w:t>К</w:t>
      </w:r>
      <w:r w:rsidRPr="00FC563D">
        <w:rPr>
          <w:rFonts w:eastAsia="Times New Roman"/>
          <w:sz w:val="28"/>
          <w:szCs w:val="22"/>
        </w:rPr>
        <w:t>омиссией.</w:t>
      </w:r>
    </w:p>
    <w:p w:rsidR="00FC563D" w:rsidRPr="00FC563D" w:rsidRDefault="00FC563D" w:rsidP="00C61381">
      <w:pPr>
        <w:spacing w:line="360" w:lineRule="auto"/>
        <w:ind w:firstLine="709"/>
        <w:jc w:val="both"/>
        <w:rPr>
          <w:rFonts w:eastAsia="Times New Roman"/>
          <w:sz w:val="28"/>
          <w:szCs w:val="22"/>
        </w:rPr>
      </w:pPr>
      <w:r w:rsidRPr="00FC563D">
        <w:rPr>
          <w:rFonts w:eastAsia="Times New Roman"/>
          <w:sz w:val="28"/>
          <w:szCs w:val="22"/>
        </w:rPr>
        <w:t xml:space="preserve">3.4. Замена члена </w:t>
      </w:r>
      <w:r w:rsidR="00277767">
        <w:rPr>
          <w:rFonts w:eastAsia="Times New Roman"/>
          <w:sz w:val="28"/>
          <w:szCs w:val="22"/>
        </w:rPr>
        <w:t>К</w:t>
      </w:r>
      <w:r w:rsidRPr="00FC563D">
        <w:rPr>
          <w:rFonts w:eastAsia="Times New Roman"/>
          <w:sz w:val="28"/>
          <w:szCs w:val="22"/>
        </w:rPr>
        <w:t xml:space="preserve">омиссии осуществляется в соответствии </w:t>
      </w:r>
      <w:r w:rsidR="00C61381" w:rsidRPr="00BD28C2">
        <w:rPr>
          <w:rFonts w:eastAsia="Times New Roman"/>
          <w:sz w:val="28"/>
          <w:szCs w:val="22"/>
        </w:rPr>
        <w:t xml:space="preserve">                                    </w:t>
      </w:r>
      <w:r w:rsidRPr="00FC563D">
        <w:rPr>
          <w:rFonts w:eastAsia="Times New Roman"/>
          <w:sz w:val="28"/>
          <w:szCs w:val="22"/>
        </w:rPr>
        <w:t>с постановлением Администрации Хасынского муниципального округа Магаданской области.</w:t>
      </w:r>
    </w:p>
    <w:p w:rsidR="00FC563D" w:rsidRPr="00FC563D" w:rsidRDefault="00FC563D" w:rsidP="00C61381">
      <w:pPr>
        <w:spacing w:line="360" w:lineRule="auto"/>
        <w:ind w:firstLine="709"/>
        <w:jc w:val="both"/>
        <w:rPr>
          <w:rFonts w:eastAsia="Times New Roman"/>
          <w:sz w:val="28"/>
          <w:szCs w:val="22"/>
        </w:rPr>
      </w:pPr>
      <w:r w:rsidRPr="00FC563D">
        <w:rPr>
          <w:rFonts w:eastAsia="Times New Roman"/>
          <w:sz w:val="28"/>
          <w:szCs w:val="22"/>
        </w:rPr>
        <w:t xml:space="preserve">3.5. Заседания </w:t>
      </w:r>
      <w:r w:rsidR="00277767">
        <w:rPr>
          <w:rFonts w:eastAsia="Times New Roman"/>
          <w:sz w:val="28"/>
          <w:szCs w:val="22"/>
        </w:rPr>
        <w:t>К</w:t>
      </w:r>
      <w:r w:rsidRPr="00FC563D">
        <w:rPr>
          <w:rFonts w:eastAsia="Times New Roman"/>
          <w:sz w:val="28"/>
          <w:szCs w:val="22"/>
        </w:rPr>
        <w:t>омиссии проводятся по мере необходимости.</w:t>
      </w:r>
    </w:p>
    <w:p w:rsidR="00FC563D" w:rsidRPr="00FC563D" w:rsidRDefault="00FC563D" w:rsidP="00C61381">
      <w:pPr>
        <w:spacing w:line="360" w:lineRule="auto"/>
        <w:ind w:firstLine="709"/>
        <w:jc w:val="both"/>
        <w:rPr>
          <w:rFonts w:eastAsia="Times New Roman"/>
          <w:sz w:val="28"/>
          <w:szCs w:val="22"/>
        </w:rPr>
      </w:pPr>
      <w:r w:rsidRPr="00FC563D">
        <w:rPr>
          <w:rFonts w:eastAsia="Times New Roman"/>
          <w:sz w:val="28"/>
          <w:szCs w:val="22"/>
        </w:rPr>
        <w:t xml:space="preserve">3.6. Заседание </w:t>
      </w:r>
      <w:r w:rsidR="00277767">
        <w:rPr>
          <w:rFonts w:eastAsia="Times New Roman"/>
          <w:sz w:val="28"/>
          <w:szCs w:val="22"/>
        </w:rPr>
        <w:t>К</w:t>
      </w:r>
      <w:r w:rsidRPr="00FC563D">
        <w:rPr>
          <w:rFonts w:eastAsia="Times New Roman"/>
          <w:sz w:val="28"/>
          <w:szCs w:val="22"/>
        </w:rPr>
        <w:t xml:space="preserve">омиссии является правомочным, если на нем присутствует не менее половины членов </w:t>
      </w:r>
      <w:r w:rsidR="00277767">
        <w:rPr>
          <w:rFonts w:eastAsia="Times New Roman"/>
          <w:sz w:val="28"/>
          <w:szCs w:val="22"/>
        </w:rPr>
        <w:t>К</w:t>
      </w:r>
      <w:r w:rsidRPr="00FC563D">
        <w:rPr>
          <w:rFonts w:eastAsia="Times New Roman"/>
          <w:sz w:val="28"/>
          <w:szCs w:val="22"/>
        </w:rPr>
        <w:t>омиссии.</w:t>
      </w:r>
    </w:p>
    <w:p w:rsidR="00FC563D" w:rsidRPr="00BD28C2" w:rsidRDefault="00C61381" w:rsidP="00C61381">
      <w:pPr>
        <w:spacing w:line="360" w:lineRule="auto"/>
        <w:ind w:firstLine="709"/>
        <w:jc w:val="both"/>
        <w:rPr>
          <w:rFonts w:eastAsia="Times New Roman"/>
          <w:sz w:val="28"/>
          <w:szCs w:val="22"/>
        </w:rPr>
      </w:pPr>
      <w:r w:rsidRPr="00BD28C2">
        <w:rPr>
          <w:rFonts w:eastAsia="Times New Roman"/>
          <w:sz w:val="28"/>
          <w:szCs w:val="22"/>
        </w:rPr>
        <w:t>3.7.</w:t>
      </w:r>
      <w:r w:rsidR="00FC563D" w:rsidRPr="00FC563D">
        <w:rPr>
          <w:rFonts w:eastAsia="Times New Roman"/>
          <w:sz w:val="28"/>
          <w:szCs w:val="22"/>
        </w:rPr>
        <w:t xml:space="preserve"> По результатам проведенной проверки Комиссией составляется </w:t>
      </w:r>
      <w:r w:rsidRPr="00BD28C2">
        <w:rPr>
          <w:rFonts w:eastAsia="Times New Roman"/>
          <w:sz w:val="28"/>
          <w:szCs w:val="22"/>
        </w:rPr>
        <w:t xml:space="preserve">                  </w:t>
      </w:r>
      <w:r w:rsidR="00FC563D" w:rsidRPr="00FC563D">
        <w:rPr>
          <w:rFonts w:eastAsia="Times New Roman"/>
          <w:sz w:val="28"/>
          <w:szCs w:val="22"/>
        </w:rPr>
        <w:t>в двух экземплярах акт проверки по форме, установленной уполномоченным Правительством Российской Федерации федеральным органом государственной власти.</w:t>
      </w:r>
    </w:p>
    <w:p w:rsidR="00C61381" w:rsidRDefault="00C61381" w:rsidP="00FC563D">
      <w:pPr>
        <w:spacing w:line="360" w:lineRule="auto"/>
        <w:jc w:val="both"/>
        <w:rPr>
          <w:rFonts w:eastAsia="Times New Roman"/>
          <w:sz w:val="28"/>
          <w:szCs w:val="22"/>
        </w:rPr>
      </w:pPr>
    </w:p>
    <w:p w:rsidR="003D464F" w:rsidRPr="00BD28C2" w:rsidRDefault="003D464F" w:rsidP="00FC563D">
      <w:pPr>
        <w:spacing w:line="360" w:lineRule="auto"/>
        <w:jc w:val="both"/>
        <w:rPr>
          <w:rFonts w:eastAsia="Times New Roman"/>
          <w:sz w:val="28"/>
          <w:szCs w:val="22"/>
        </w:rPr>
      </w:pPr>
    </w:p>
    <w:p w:rsidR="00C61381" w:rsidRPr="00BD28C2" w:rsidRDefault="00C61381" w:rsidP="00FC563D">
      <w:pPr>
        <w:spacing w:line="360" w:lineRule="auto"/>
        <w:jc w:val="both"/>
        <w:rPr>
          <w:rFonts w:eastAsia="Times New Roman"/>
          <w:sz w:val="28"/>
          <w:szCs w:val="22"/>
        </w:rPr>
      </w:pPr>
      <w:r w:rsidRPr="00BD28C2">
        <w:rPr>
          <w:rFonts w:eastAsia="Times New Roman"/>
          <w:sz w:val="28"/>
          <w:szCs w:val="22"/>
        </w:rPr>
        <w:t xml:space="preserve">                                                   ______________</w:t>
      </w:r>
    </w:p>
    <w:sectPr w:rsidR="00C61381" w:rsidRPr="00BD28C2" w:rsidSect="003D464F">
      <w:headerReference w:type="default" r:id="rId6"/>
      <w:pgSz w:w="11906" w:h="16838"/>
      <w:pgMar w:top="1134" w:right="851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46DA" w:rsidRDefault="00A046DA" w:rsidP="00FC563D">
      <w:r>
        <w:separator/>
      </w:r>
    </w:p>
  </w:endnote>
  <w:endnote w:type="continuationSeparator" w:id="0">
    <w:p w:rsidR="00A046DA" w:rsidRDefault="00A046DA" w:rsidP="00FC56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46DA" w:rsidRDefault="00A046DA" w:rsidP="00FC563D">
      <w:r>
        <w:separator/>
      </w:r>
    </w:p>
  </w:footnote>
  <w:footnote w:type="continuationSeparator" w:id="0">
    <w:p w:rsidR="00A046DA" w:rsidRDefault="00A046DA" w:rsidP="00FC56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98691699"/>
      <w:docPartObj>
        <w:docPartGallery w:val="Page Numbers (Top of Page)"/>
        <w:docPartUnique/>
      </w:docPartObj>
    </w:sdtPr>
    <w:sdtEndPr/>
    <w:sdtContent>
      <w:p w:rsidR="00BD28C2" w:rsidRDefault="00BD28C2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63F81">
          <w:rPr>
            <w:noProof/>
          </w:rPr>
          <w:t>2</w:t>
        </w:r>
        <w:r>
          <w:fldChar w:fldCharType="end"/>
        </w:r>
      </w:p>
    </w:sdtContent>
  </w:sdt>
  <w:p w:rsidR="00BD28C2" w:rsidRDefault="00BD28C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174F"/>
    <w:rsid w:val="000D174F"/>
    <w:rsid w:val="00163F81"/>
    <w:rsid w:val="00222DAA"/>
    <w:rsid w:val="002510EB"/>
    <w:rsid w:val="00277767"/>
    <w:rsid w:val="0028054D"/>
    <w:rsid w:val="003D1EB7"/>
    <w:rsid w:val="003D464F"/>
    <w:rsid w:val="00462CF5"/>
    <w:rsid w:val="00617F77"/>
    <w:rsid w:val="006234F7"/>
    <w:rsid w:val="008959C5"/>
    <w:rsid w:val="00A046DA"/>
    <w:rsid w:val="00BD28C2"/>
    <w:rsid w:val="00C17F59"/>
    <w:rsid w:val="00C23058"/>
    <w:rsid w:val="00C3051F"/>
    <w:rsid w:val="00C61381"/>
    <w:rsid w:val="00DD1016"/>
    <w:rsid w:val="00E24797"/>
    <w:rsid w:val="00E750B7"/>
    <w:rsid w:val="00E76057"/>
    <w:rsid w:val="00EC16C1"/>
    <w:rsid w:val="00F068FA"/>
    <w:rsid w:val="00F96C0F"/>
    <w:rsid w:val="00FC5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0C8D8CB"/>
  <w15:chartTrackingRefBased/>
  <w15:docId w15:val="{EA726F19-4ED4-48C0-8135-CF0A8D796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563D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C563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C563D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FC563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C563D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068FA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068FA"/>
    <w:rPr>
      <w:rFonts w:ascii="Segoe UI" w:eastAsia="Calibr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3</Pages>
  <Words>600</Words>
  <Characters>3425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Иванов Иван Иванович</dc:creator>
  <cp:keywords/>
  <dc:description/>
  <cp:lastModifiedBy>Иванов Иван Иванович</cp:lastModifiedBy>
  <cp:revision>15</cp:revision>
  <cp:lastPrinted>2026-01-22T23:11:00Z</cp:lastPrinted>
  <dcterms:created xsi:type="dcterms:W3CDTF">2026-01-22T05:58:00Z</dcterms:created>
  <dcterms:modified xsi:type="dcterms:W3CDTF">2026-01-23T00:22:00Z</dcterms:modified>
</cp:coreProperties>
</file>