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3C" w:rsidRPr="007862EF" w:rsidRDefault="00C66AC1" w:rsidP="000361C5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bookmarkStart w:id="0" w:name="_GoBack"/>
      <w:bookmarkEnd w:id="0"/>
      <w:r w:rsidRPr="007862EF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0361C5" w:rsidRPr="007862EF">
        <w:rPr>
          <w:bCs/>
          <w:sz w:val="22"/>
          <w:szCs w:val="22"/>
        </w:rPr>
        <w:t xml:space="preserve">             </w:t>
      </w:r>
      <w:r w:rsidR="000361C5" w:rsidRPr="007862EF">
        <w:rPr>
          <w:bCs/>
          <w:sz w:val="28"/>
          <w:szCs w:val="28"/>
        </w:rPr>
        <w:t>Приложение</w:t>
      </w:r>
    </w:p>
    <w:p w:rsidR="00E97A3C" w:rsidRPr="007862EF" w:rsidRDefault="00C66AC1" w:rsidP="000361C5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Cs/>
          <w:sz w:val="28"/>
          <w:szCs w:val="28"/>
        </w:rPr>
      </w:pPr>
      <w:r w:rsidRPr="007862EF">
        <w:rPr>
          <w:bCs/>
          <w:sz w:val="28"/>
          <w:szCs w:val="28"/>
        </w:rPr>
        <w:t xml:space="preserve">                                                                                                                    </w:t>
      </w:r>
      <w:r w:rsidR="000361C5" w:rsidRPr="007862EF">
        <w:rPr>
          <w:bCs/>
          <w:sz w:val="28"/>
          <w:szCs w:val="28"/>
        </w:rPr>
        <w:t xml:space="preserve">                              </w:t>
      </w:r>
      <w:r w:rsidRPr="007862EF">
        <w:rPr>
          <w:bCs/>
          <w:sz w:val="28"/>
          <w:szCs w:val="28"/>
        </w:rPr>
        <w:t xml:space="preserve"> </w:t>
      </w:r>
      <w:r w:rsidR="000361C5" w:rsidRPr="007862EF">
        <w:rPr>
          <w:bCs/>
          <w:sz w:val="28"/>
          <w:szCs w:val="28"/>
        </w:rPr>
        <w:t>к решению Собранию</w:t>
      </w:r>
    </w:p>
    <w:p w:rsidR="000361C5" w:rsidRPr="007862EF" w:rsidRDefault="000361C5" w:rsidP="000361C5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Cs/>
          <w:sz w:val="28"/>
          <w:szCs w:val="28"/>
        </w:rPr>
      </w:pPr>
      <w:r w:rsidRPr="007862EF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Хасынского муниципального</w:t>
      </w:r>
    </w:p>
    <w:p w:rsidR="000361C5" w:rsidRPr="007862EF" w:rsidRDefault="000361C5" w:rsidP="000361C5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Cs/>
          <w:sz w:val="28"/>
          <w:szCs w:val="28"/>
        </w:rPr>
      </w:pPr>
      <w:r w:rsidRPr="007862EF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округа Магаданской области</w:t>
      </w:r>
    </w:p>
    <w:p w:rsidR="000361C5" w:rsidRPr="007862EF" w:rsidRDefault="000361C5" w:rsidP="000361C5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7862EF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от ________________ № _____</w:t>
      </w:r>
    </w:p>
    <w:p w:rsidR="00C66AC1" w:rsidRPr="007862EF" w:rsidRDefault="00C66AC1" w:rsidP="00E97A3C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2"/>
          <w:szCs w:val="22"/>
        </w:rPr>
      </w:pPr>
    </w:p>
    <w:p w:rsidR="00B000A3" w:rsidRPr="007862EF" w:rsidRDefault="00B000A3" w:rsidP="00B000A3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B000A3" w:rsidRPr="007862EF" w:rsidRDefault="00B000A3" w:rsidP="00B000A3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B000A3" w:rsidRPr="007862EF" w:rsidRDefault="00B000A3" w:rsidP="00B000A3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862EF">
        <w:rPr>
          <w:b/>
          <w:sz w:val="28"/>
          <w:szCs w:val="28"/>
        </w:rPr>
        <w:t>МЕТОДИКА ПРОГНОЗИРОВАНИЯ</w:t>
      </w:r>
    </w:p>
    <w:p w:rsidR="00B000A3" w:rsidRPr="007862EF" w:rsidRDefault="00E97A3C" w:rsidP="00B000A3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862EF">
        <w:rPr>
          <w:b/>
          <w:sz w:val="28"/>
          <w:szCs w:val="28"/>
        </w:rPr>
        <w:t>поступлений в местный бюджет доходов,</w:t>
      </w:r>
      <w:r w:rsidR="00B000A3" w:rsidRPr="007862EF">
        <w:rPr>
          <w:b/>
          <w:sz w:val="28"/>
          <w:szCs w:val="28"/>
        </w:rPr>
        <w:t xml:space="preserve"> </w:t>
      </w:r>
      <w:r w:rsidRPr="007862EF">
        <w:rPr>
          <w:b/>
          <w:sz w:val="28"/>
          <w:szCs w:val="28"/>
        </w:rPr>
        <w:t xml:space="preserve">бюджетные полномочия главного </w:t>
      </w:r>
    </w:p>
    <w:p w:rsidR="00B000A3" w:rsidRPr="007862EF" w:rsidRDefault="00E97A3C" w:rsidP="00B000A3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862EF">
        <w:rPr>
          <w:b/>
          <w:sz w:val="28"/>
          <w:szCs w:val="28"/>
        </w:rPr>
        <w:t>администратора которых осуществляет</w:t>
      </w:r>
      <w:r w:rsidR="00B000A3" w:rsidRPr="007862EF">
        <w:rPr>
          <w:b/>
          <w:sz w:val="28"/>
          <w:szCs w:val="28"/>
        </w:rPr>
        <w:t xml:space="preserve"> </w:t>
      </w:r>
      <w:r w:rsidRPr="007862EF">
        <w:rPr>
          <w:b/>
          <w:sz w:val="28"/>
          <w:szCs w:val="28"/>
        </w:rPr>
        <w:t xml:space="preserve">Управление имущественных </w:t>
      </w:r>
    </w:p>
    <w:p w:rsidR="00B000A3" w:rsidRPr="007862EF" w:rsidRDefault="00E97A3C" w:rsidP="00B000A3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862EF">
        <w:rPr>
          <w:b/>
          <w:sz w:val="28"/>
          <w:szCs w:val="28"/>
        </w:rPr>
        <w:t>и земельных отношений Хасынского</w:t>
      </w:r>
      <w:r w:rsidR="00B000A3" w:rsidRPr="007862EF">
        <w:rPr>
          <w:b/>
          <w:sz w:val="28"/>
          <w:szCs w:val="28"/>
        </w:rPr>
        <w:t xml:space="preserve"> </w:t>
      </w:r>
      <w:r w:rsidR="00C66AC1" w:rsidRPr="007862EF">
        <w:rPr>
          <w:b/>
          <w:sz w:val="28"/>
          <w:szCs w:val="28"/>
        </w:rPr>
        <w:t>м</w:t>
      </w:r>
      <w:r w:rsidRPr="007862EF">
        <w:rPr>
          <w:b/>
          <w:sz w:val="28"/>
          <w:szCs w:val="28"/>
        </w:rPr>
        <w:t>униципального</w:t>
      </w:r>
      <w:r w:rsidR="00C66AC1" w:rsidRPr="007862EF">
        <w:rPr>
          <w:b/>
          <w:sz w:val="28"/>
          <w:szCs w:val="28"/>
        </w:rPr>
        <w:t xml:space="preserve"> </w:t>
      </w:r>
    </w:p>
    <w:p w:rsidR="00B35DC8" w:rsidRPr="007862EF" w:rsidRDefault="00E97A3C" w:rsidP="00B000A3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862EF">
        <w:rPr>
          <w:b/>
          <w:sz w:val="28"/>
          <w:szCs w:val="28"/>
        </w:rPr>
        <w:t>округа Магаданской области</w:t>
      </w:r>
      <w:r w:rsidR="00C66AC1" w:rsidRPr="007862EF">
        <w:rPr>
          <w:b/>
          <w:sz w:val="28"/>
          <w:szCs w:val="28"/>
        </w:rPr>
        <w:t xml:space="preserve"> </w:t>
      </w:r>
      <w:r w:rsidR="00B35DC8" w:rsidRPr="007862EF">
        <w:rPr>
          <w:b/>
          <w:bCs/>
          <w:sz w:val="28"/>
          <w:szCs w:val="28"/>
        </w:rPr>
        <w:t>на 202</w:t>
      </w:r>
      <w:r w:rsidR="00B772A5" w:rsidRPr="007862EF">
        <w:rPr>
          <w:b/>
          <w:bCs/>
          <w:sz w:val="28"/>
          <w:szCs w:val="28"/>
        </w:rPr>
        <w:t>6</w:t>
      </w:r>
      <w:r w:rsidR="00B35DC8" w:rsidRPr="007862EF">
        <w:rPr>
          <w:b/>
          <w:bCs/>
          <w:sz w:val="28"/>
          <w:szCs w:val="28"/>
        </w:rPr>
        <w:t xml:space="preserve"> год</w:t>
      </w:r>
    </w:p>
    <w:p w:rsidR="00B35DC8" w:rsidRPr="007862EF" w:rsidRDefault="00B35DC8" w:rsidP="00960198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</w:p>
    <w:tbl>
      <w:tblPr>
        <w:tblW w:w="15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1245"/>
        <w:gridCol w:w="1866"/>
        <w:gridCol w:w="2268"/>
        <w:gridCol w:w="2268"/>
        <w:gridCol w:w="1666"/>
        <w:gridCol w:w="1379"/>
        <w:gridCol w:w="1744"/>
        <w:gridCol w:w="2092"/>
      </w:tblGrid>
      <w:tr w:rsidR="007862EF" w:rsidRPr="007862EF" w:rsidTr="007B5F3A">
        <w:trPr>
          <w:jc w:val="center"/>
        </w:trPr>
        <w:tc>
          <w:tcPr>
            <w:tcW w:w="541" w:type="dxa"/>
          </w:tcPr>
          <w:p w:rsidR="00B35DC8" w:rsidRPr="007862EF" w:rsidRDefault="00B35DC8" w:rsidP="007B5F3A">
            <w:pPr>
              <w:jc w:val="center"/>
              <w:rPr>
                <w:sz w:val="20"/>
              </w:rPr>
            </w:pPr>
            <w:r w:rsidRPr="007862EF">
              <w:rPr>
                <w:sz w:val="20"/>
              </w:rPr>
              <w:t>1</w:t>
            </w:r>
            <w:r w:rsidR="00B000A3" w:rsidRPr="007862EF">
              <w:rPr>
                <w:sz w:val="20"/>
              </w:rPr>
              <w:t>.</w:t>
            </w:r>
          </w:p>
        </w:tc>
        <w:tc>
          <w:tcPr>
            <w:tcW w:w="1245" w:type="dxa"/>
          </w:tcPr>
          <w:p w:rsidR="00B35DC8" w:rsidRPr="007862EF" w:rsidRDefault="00B35DC8" w:rsidP="007B5F3A">
            <w:pPr>
              <w:jc w:val="center"/>
              <w:rPr>
                <w:sz w:val="20"/>
              </w:rPr>
            </w:pPr>
            <w:r w:rsidRPr="007862EF">
              <w:rPr>
                <w:sz w:val="20"/>
              </w:rPr>
              <w:t>904</w:t>
            </w:r>
          </w:p>
        </w:tc>
        <w:tc>
          <w:tcPr>
            <w:tcW w:w="1866" w:type="dxa"/>
          </w:tcPr>
          <w:p w:rsidR="00B35DC8" w:rsidRPr="007862EF" w:rsidRDefault="00E97A3C" w:rsidP="007B5F3A">
            <w:pPr>
              <w:jc w:val="center"/>
              <w:rPr>
                <w:bCs/>
                <w:sz w:val="20"/>
                <w:lang w:eastAsia="en-US"/>
              </w:rPr>
            </w:pPr>
            <w:r w:rsidRPr="007862EF">
              <w:rPr>
                <w:sz w:val="20"/>
              </w:rPr>
              <w:t>Управление имущественных и земельных отношений Хасынского муниципального округа Магаданской области</w:t>
            </w:r>
          </w:p>
        </w:tc>
        <w:tc>
          <w:tcPr>
            <w:tcW w:w="2268" w:type="dxa"/>
          </w:tcPr>
          <w:p w:rsidR="00B35DC8" w:rsidRPr="007862EF" w:rsidRDefault="00B35DC8" w:rsidP="007B5F3A">
            <w:pPr>
              <w:jc w:val="center"/>
              <w:rPr>
                <w:sz w:val="20"/>
                <w:lang w:eastAsia="en-US"/>
              </w:rPr>
            </w:pPr>
            <w:r w:rsidRPr="007862EF">
              <w:rPr>
                <w:sz w:val="20"/>
                <w:lang w:eastAsia="en-US"/>
              </w:rPr>
              <w:t>1 14 02040 14 0000 410</w:t>
            </w:r>
          </w:p>
        </w:tc>
        <w:tc>
          <w:tcPr>
            <w:tcW w:w="2268" w:type="dxa"/>
          </w:tcPr>
          <w:p w:rsidR="00B000A3" w:rsidRPr="007862EF" w:rsidRDefault="00B35DC8" w:rsidP="000361C5">
            <w:pPr>
              <w:shd w:val="clear" w:color="auto" w:fill="FFFFFF"/>
              <w:jc w:val="center"/>
              <w:rPr>
                <w:sz w:val="20"/>
                <w:lang w:eastAsia="en-US"/>
              </w:rPr>
            </w:pPr>
            <w:r w:rsidRPr="007862EF">
              <w:rPr>
                <w:sz w:val="20"/>
                <w:lang w:eastAsia="en-US"/>
              </w:rPr>
              <w:t>Доходы от реализации имущества, находящегося в собственности муниципальных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имуществу*</w:t>
            </w:r>
          </w:p>
        </w:tc>
        <w:tc>
          <w:tcPr>
            <w:tcW w:w="1666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7862EF">
              <w:rPr>
                <w:sz w:val="20"/>
              </w:rPr>
              <w:t>Усреднение</w:t>
            </w:r>
          </w:p>
        </w:tc>
        <w:tc>
          <w:tcPr>
            <w:tcW w:w="1379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proofErr w:type="spellStart"/>
            <w:r w:rsidRPr="007862EF">
              <w:rPr>
                <w:i/>
                <w:sz w:val="20"/>
                <w:lang w:val="en-US" w:eastAsia="en-US"/>
              </w:rPr>
              <w:t>Y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7862EF">
              <w:rPr>
                <w:i/>
                <w:sz w:val="20"/>
                <w:lang w:val="en-US" w:eastAsia="en-US"/>
              </w:rPr>
              <w:t>= (X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t-1</w:t>
            </w:r>
            <w:r w:rsidRPr="007862EF">
              <w:rPr>
                <w:i/>
                <w:sz w:val="20"/>
                <w:lang w:val="en-US" w:eastAsia="en-US"/>
              </w:rPr>
              <w:t>+X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t-2</w:t>
            </w:r>
            <w:r w:rsidRPr="007862EF">
              <w:rPr>
                <w:i/>
                <w:sz w:val="20"/>
                <w:lang w:val="en-US" w:eastAsia="en-US"/>
              </w:rPr>
              <w:t>+X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t-3</w:t>
            </w:r>
            <w:r w:rsidRPr="007862EF">
              <w:rPr>
                <w:i/>
                <w:sz w:val="20"/>
                <w:lang w:val="en-US" w:eastAsia="en-US"/>
              </w:rPr>
              <w:t>)/3+E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7862EF">
              <w:rPr>
                <w:i/>
                <w:sz w:val="20"/>
                <w:lang w:val="en-US" w:eastAsia="en-US"/>
              </w:rPr>
              <w:t>E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r w:rsidRPr="007862EF">
              <w:rPr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</w:t>
            </w:r>
            <w:r w:rsidRPr="007862EF">
              <w:rPr>
                <w:sz w:val="20"/>
                <w:lang w:val="en-US" w:eastAsia="en-US"/>
              </w:rPr>
              <w:t>t</w:t>
            </w:r>
            <w:r w:rsidRPr="007862EF">
              <w:rPr>
                <w:sz w:val="20"/>
                <w:lang w:eastAsia="en-US"/>
              </w:rPr>
              <w:t>.</w:t>
            </w:r>
          </w:p>
        </w:tc>
        <w:tc>
          <w:tcPr>
            <w:tcW w:w="2092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proofErr w:type="spellStart"/>
            <w:r w:rsidRPr="007862EF">
              <w:rPr>
                <w:i/>
                <w:sz w:val="20"/>
                <w:lang w:val="en-US" w:eastAsia="en-US"/>
              </w:rPr>
              <w:t>Y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7862EF">
              <w:rPr>
                <w:sz w:val="20"/>
                <w:lang w:eastAsia="en-US"/>
              </w:rPr>
              <w:t xml:space="preserve">  – прогнозируемый показатель на период </w:t>
            </w:r>
            <w:r w:rsidRPr="007862EF">
              <w:rPr>
                <w:i/>
                <w:sz w:val="20"/>
                <w:lang w:val="en-US" w:eastAsia="en-US"/>
              </w:rPr>
              <w:t>t</w:t>
            </w:r>
            <w:r w:rsidRPr="007862EF">
              <w:rPr>
                <w:sz w:val="20"/>
                <w:lang w:eastAsia="en-US"/>
              </w:rPr>
              <w:t>,</w:t>
            </w:r>
          </w:p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proofErr w:type="spellStart"/>
            <w:r w:rsidRPr="007862EF">
              <w:rPr>
                <w:i/>
                <w:sz w:val="20"/>
                <w:lang w:val="en-US" w:eastAsia="en-US"/>
              </w:rPr>
              <w:t>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7862EF">
              <w:rPr>
                <w:i/>
                <w:sz w:val="20"/>
                <w:vertAlign w:val="subscript"/>
                <w:lang w:eastAsia="en-US"/>
              </w:rPr>
              <w:t>-1</w:t>
            </w:r>
            <w:r w:rsidRPr="007862EF">
              <w:rPr>
                <w:sz w:val="20"/>
                <w:lang w:eastAsia="en-US"/>
              </w:rPr>
              <w:t xml:space="preserve">, </w:t>
            </w:r>
            <w:proofErr w:type="spellStart"/>
            <w:r w:rsidRPr="007862EF">
              <w:rPr>
                <w:i/>
                <w:sz w:val="20"/>
                <w:lang w:val="en-US" w:eastAsia="en-US"/>
              </w:rPr>
              <w:t>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7862EF">
              <w:rPr>
                <w:i/>
                <w:sz w:val="20"/>
                <w:vertAlign w:val="subscript"/>
                <w:lang w:eastAsia="en-US"/>
              </w:rPr>
              <w:t>-2</w:t>
            </w:r>
            <w:r w:rsidRPr="007862EF">
              <w:rPr>
                <w:sz w:val="20"/>
                <w:lang w:eastAsia="en-US"/>
              </w:rPr>
              <w:t xml:space="preserve"> и </w:t>
            </w:r>
            <w:proofErr w:type="spellStart"/>
            <w:r w:rsidRPr="007862EF">
              <w:rPr>
                <w:i/>
                <w:sz w:val="20"/>
                <w:lang w:val="en-US" w:eastAsia="en-US"/>
              </w:rPr>
              <w:t>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7862EF">
              <w:rPr>
                <w:i/>
                <w:sz w:val="20"/>
                <w:vertAlign w:val="subscript"/>
                <w:lang w:eastAsia="en-US"/>
              </w:rPr>
              <w:t>-</w:t>
            </w:r>
            <w:r w:rsidRPr="007862EF">
              <w:rPr>
                <w:sz w:val="20"/>
                <w:vertAlign w:val="subscript"/>
                <w:lang w:eastAsia="en-US"/>
              </w:rPr>
              <w:t>3</w:t>
            </w:r>
            <w:r w:rsidRPr="007862EF">
              <w:rPr>
                <w:sz w:val="20"/>
                <w:lang w:eastAsia="en-US"/>
              </w:rPr>
              <w:t xml:space="preserve"> – значения данного показателя за периоды </w:t>
            </w:r>
            <w:r w:rsidRPr="007862EF">
              <w:rPr>
                <w:i/>
                <w:sz w:val="20"/>
                <w:lang w:val="en-US" w:eastAsia="en-US"/>
              </w:rPr>
              <w:t>t</w:t>
            </w:r>
            <w:r w:rsidRPr="007862EF">
              <w:rPr>
                <w:i/>
                <w:sz w:val="20"/>
                <w:lang w:eastAsia="en-US"/>
              </w:rPr>
              <w:t xml:space="preserve">-1, </w:t>
            </w:r>
            <w:r w:rsidRPr="007862EF">
              <w:rPr>
                <w:i/>
                <w:sz w:val="20"/>
                <w:lang w:val="en-US" w:eastAsia="en-US"/>
              </w:rPr>
              <w:t>t</w:t>
            </w:r>
            <w:r w:rsidRPr="007862EF">
              <w:rPr>
                <w:i/>
                <w:sz w:val="20"/>
                <w:lang w:eastAsia="en-US"/>
              </w:rPr>
              <w:t xml:space="preserve">-2, </w:t>
            </w:r>
            <w:r w:rsidRPr="007862EF">
              <w:rPr>
                <w:i/>
                <w:sz w:val="20"/>
                <w:lang w:val="en-US" w:eastAsia="en-US"/>
              </w:rPr>
              <w:t>t</w:t>
            </w:r>
            <w:r w:rsidRPr="007862EF">
              <w:rPr>
                <w:i/>
                <w:sz w:val="20"/>
                <w:lang w:eastAsia="en-US"/>
              </w:rPr>
              <w:t>-3</w:t>
            </w:r>
            <w:r w:rsidRPr="007862EF">
              <w:rPr>
                <w:sz w:val="20"/>
                <w:lang w:eastAsia="en-US"/>
              </w:rPr>
              <w:t>,</w:t>
            </w:r>
          </w:p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7862EF">
              <w:rPr>
                <w:i/>
                <w:sz w:val="20"/>
                <w:lang w:val="en-US" w:eastAsia="en-US"/>
              </w:rPr>
              <w:t>E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r w:rsidRPr="007862EF">
              <w:rPr>
                <w:sz w:val="20"/>
                <w:lang w:eastAsia="en-US"/>
              </w:rPr>
              <w:t xml:space="preserve">–   поправка, отражающая фактические поступления по доходному источнику в период </w:t>
            </w:r>
            <w:r w:rsidRPr="007862EF">
              <w:rPr>
                <w:sz w:val="20"/>
                <w:lang w:val="en-US" w:eastAsia="en-US"/>
              </w:rPr>
              <w:t>t</w:t>
            </w:r>
            <w:r w:rsidRPr="007862EF">
              <w:rPr>
                <w:sz w:val="20"/>
                <w:lang w:eastAsia="en-US"/>
              </w:rPr>
              <w:t>.</w:t>
            </w:r>
          </w:p>
          <w:p w:rsidR="00B35DC8" w:rsidRPr="007862EF" w:rsidRDefault="00B35DC8" w:rsidP="007B5F3A">
            <w:pPr>
              <w:jc w:val="center"/>
              <w:rPr>
                <w:sz w:val="20"/>
                <w:lang w:eastAsia="en-US"/>
              </w:rPr>
            </w:pPr>
          </w:p>
        </w:tc>
      </w:tr>
      <w:tr w:rsidR="007862EF" w:rsidRPr="007862EF" w:rsidTr="007B5F3A">
        <w:trPr>
          <w:jc w:val="center"/>
        </w:trPr>
        <w:tc>
          <w:tcPr>
            <w:tcW w:w="541" w:type="dxa"/>
          </w:tcPr>
          <w:p w:rsidR="00B35DC8" w:rsidRPr="007862EF" w:rsidRDefault="00B35DC8" w:rsidP="007B5F3A">
            <w:pPr>
              <w:jc w:val="center"/>
              <w:rPr>
                <w:sz w:val="20"/>
              </w:rPr>
            </w:pPr>
          </w:p>
        </w:tc>
        <w:tc>
          <w:tcPr>
            <w:tcW w:w="1245" w:type="dxa"/>
          </w:tcPr>
          <w:p w:rsidR="00B35DC8" w:rsidRPr="007862EF" w:rsidRDefault="00B35DC8" w:rsidP="007B5F3A">
            <w:pPr>
              <w:jc w:val="center"/>
              <w:rPr>
                <w:sz w:val="20"/>
              </w:rPr>
            </w:pPr>
          </w:p>
        </w:tc>
        <w:tc>
          <w:tcPr>
            <w:tcW w:w="1866" w:type="dxa"/>
          </w:tcPr>
          <w:p w:rsidR="00B35DC8" w:rsidRPr="007862EF" w:rsidRDefault="00B35DC8" w:rsidP="007B5F3A">
            <w:pPr>
              <w:jc w:val="center"/>
              <w:rPr>
                <w:bCs/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B35DC8" w:rsidRPr="007862EF" w:rsidRDefault="00B35DC8" w:rsidP="007B5F3A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B35DC8" w:rsidRPr="007862EF" w:rsidRDefault="00B35DC8" w:rsidP="007B5F3A">
            <w:pPr>
              <w:shd w:val="clear" w:color="auto" w:fill="FFFFFF"/>
              <w:jc w:val="center"/>
              <w:rPr>
                <w:sz w:val="20"/>
                <w:lang w:eastAsia="en-US"/>
              </w:rPr>
            </w:pPr>
          </w:p>
        </w:tc>
        <w:tc>
          <w:tcPr>
            <w:tcW w:w="1666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379" w:type="dxa"/>
          </w:tcPr>
          <w:p w:rsidR="00B35DC8" w:rsidRPr="007862EF" w:rsidRDefault="00FD4D8B" w:rsidP="007B5F3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 xml:space="preserve">11 </w:t>
            </w:r>
            <w:r w:rsidR="000A0161" w:rsidRPr="007862EF">
              <w:rPr>
                <w:i/>
                <w:sz w:val="20"/>
                <w:lang w:eastAsia="en-US"/>
              </w:rPr>
              <w:t>5</w:t>
            </w:r>
            <w:r w:rsidRPr="007862EF">
              <w:rPr>
                <w:i/>
                <w:sz w:val="20"/>
                <w:lang w:eastAsia="en-US"/>
              </w:rPr>
              <w:t>51,5</w:t>
            </w:r>
          </w:p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=</w:t>
            </w:r>
          </w:p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 xml:space="preserve">(3 995,3+ </w:t>
            </w:r>
          </w:p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2 512,3</w:t>
            </w:r>
            <w:r w:rsidR="00FD4D8B" w:rsidRPr="007862EF">
              <w:rPr>
                <w:i/>
                <w:sz w:val="20"/>
                <w:lang w:eastAsia="en-US"/>
              </w:rPr>
              <w:t>+ 88</w:t>
            </w:r>
            <w:r w:rsidRPr="007862EF">
              <w:rPr>
                <w:i/>
                <w:sz w:val="20"/>
                <w:lang w:eastAsia="en-US"/>
              </w:rPr>
              <w:t>)/3+</w:t>
            </w:r>
          </w:p>
          <w:p w:rsidR="00FD4D8B" w:rsidRPr="007862EF" w:rsidRDefault="00FD4D8B" w:rsidP="00FD4D8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 xml:space="preserve">3 107,0 </w:t>
            </w:r>
            <w:r w:rsidR="00B35DC8" w:rsidRPr="007862EF">
              <w:rPr>
                <w:i/>
                <w:sz w:val="20"/>
                <w:lang w:eastAsia="en-US"/>
              </w:rPr>
              <w:t>+</w:t>
            </w:r>
            <w:r w:rsidRPr="007862EF">
              <w:rPr>
                <w:i/>
                <w:sz w:val="20"/>
                <w:lang w:eastAsia="en-US"/>
              </w:rPr>
              <w:t xml:space="preserve"> </w:t>
            </w:r>
          </w:p>
          <w:p w:rsidR="000A0161" w:rsidRPr="007862EF" w:rsidRDefault="00FD4D8B" w:rsidP="00FD4D8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 xml:space="preserve">1 502,0 + </w:t>
            </w:r>
          </w:p>
          <w:p w:rsidR="00B35DC8" w:rsidRPr="007862EF" w:rsidRDefault="00FD4D8B" w:rsidP="00FD4D8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4</w:t>
            </w:r>
            <w:r w:rsidR="000A0161" w:rsidRPr="007862EF">
              <w:rPr>
                <w:i/>
                <w:sz w:val="20"/>
                <w:lang w:eastAsia="en-US"/>
              </w:rPr>
              <w:t xml:space="preserve"> </w:t>
            </w:r>
            <w:r w:rsidRPr="007862EF">
              <w:rPr>
                <w:i/>
                <w:sz w:val="20"/>
                <w:lang w:eastAsia="en-US"/>
              </w:rPr>
              <w:t>344,0</w:t>
            </w:r>
            <w:r w:rsidR="000A0161" w:rsidRPr="007862EF">
              <w:rPr>
                <w:i/>
                <w:sz w:val="20"/>
                <w:lang w:eastAsia="en-US"/>
              </w:rPr>
              <w:t xml:space="preserve"> +</w:t>
            </w:r>
          </w:p>
          <w:p w:rsidR="000A0161" w:rsidRPr="007862EF" w:rsidRDefault="000A0161" w:rsidP="00FD4D8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400,0</w:t>
            </w:r>
          </w:p>
        </w:tc>
        <w:tc>
          <w:tcPr>
            <w:tcW w:w="1744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val="en-US" w:eastAsia="en-US"/>
              </w:rPr>
            </w:pPr>
          </w:p>
        </w:tc>
        <w:tc>
          <w:tcPr>
            <w:tcW w:w="2092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val="en-US" w:eastAsia="en-US"/>
              </w:rPr>
            </w:pPr>
          </w:p>
        </w:tc>
      </w:tr>
      <w:tr w:rsidR="007862EF" w:rsidRPr="007862EF" w:rsidTr="007B5F3A">
        <w:trPr>
          <w:jc w:val="center"/>
        </w:trPr>
        <w:tc>
          <w:tcPr>
            <w:tcW w:w="541" w:type="dxa"/>
          </w:tcPr>
          <w:p w:rsidR="00B35DC8" w:rsidRPr="007862EF" w:rsidRDefault="00B35DC8" w:rsidP="007B5F3A">
            <w:pPr>
              <w:jc w:val="center"/>
              <w:rPr>
                <w:sz w:val="20"/>
              </w:rPr>
            </w:pPr>
            <w:r w:rsidRPr="007862EF">
              <w:rPr>
                <w:sz w:val="20"/>
              </w:rPr>
              <w:t>2</w:t>
            </w:r>
            <w:r w:rsidR="00B000A3" w:rsidRPr="007862EF">
              <w:rPr>
                <w:sz w:val="20"/>
              </w:rPr>
              <w:t>.</w:t>
            </w:r>
          </w:p>
        </w:tc>
        <w:tc>
          <w:tcPr>
            <w:tcW w:w="1245" w:type="dxa"/>
          </w:tcPr>
          <w:p w:rsidR="00B35DC8" w:rsidRPr="007862EF" w:rsidRDefault="00B35DC8" w:rsidP="007B5F3A">
            <w:pPr>
              <w:jc w:val="center"/>
              <w:rPr>
                <w:sz w:val="20"/>
              </w:rPr>
            </w:pPr>
            <w:r w:rsidRPr="007862EF">
              <w:rPr>
                <w:sz w:val="20"/>
              </w:rPr>
              <w:t>904</w:t>
            </w:r>
          </w:p>
        </w:tc>
        <w:tc>
          <w:tcPr>
            <w:tcW w:w="1866" w:type="dxa"/>
          </w:tcPr>
          <w:p w:rsidR="00B35DC8" w:rsidRPr="007862EF" w:rsidRDefault="00E97A3C" w:rsidP="007B5F3A">
            <w:pPr>
              <w:jc w:val="center"/>
              <w:rPr>
                <w:bCs/>
                <w:sz w:val="20"/>
                <w:lang w:eastAsia="en-US"/>
              </w:rPr>
            </w:pPr>
            <w:r w:rsidRPr="007862EF">
              <w:rPr>
                <w:sz w:val="20"/>
              </w:rPr>
              <w:t>Управление имущественных и земельных отношений Хасынского муниципального округа Магаданской области</w:t>
            </w:r>
          </w:p>
        </w:tc>
        <w:tc>
          <w:tcPr>
            <w:tcW w:w="2268" w:type="dxa"/>
          </w:tcPr>
          <w:p w:rsidR="00B35DC8" w:rsidRPr="007862EF" w:rsidRDefault="00B35DC8" w:rsidP="007B5F3A">
            <w:pPr>
              <w:jc w:val="center"/>
              <w:rPr>
                <w:sz w:val="20"/>
                <w:lang w:eastAsia="en-US"/>
              </w:rPr>
            </w:pPr>
            <w:r w:rsidRPr="007862EF">
              <w:rPr>
                <w:sz w:val="20"/>
                <w:lang w:eastAsia="en-US"/>
              </w:rPr>
              <w:t>1 14 06012 14 0000 430</w:t>
            </w:r>
          </w:p>
        </w:tc>
        <w:tc>
          <w:tcPr>
            <w:tcW w:w="2268" w:type="dxa"/>
          </w:tcPr>
          <w:p w:rsidR="00B35DC8" w:rsidRPr="007862EF" w:rsidRDefault="00B35DC8" w:rsidP="007B5F3A">
            <w:pPr>
              <w:shd w:val="clear" w:color="auto" w:fill="FFFFFF"/>
              <w:jc w:val="center"/>
              <w:rPr>
                <w:sz w:val="20"/>
                <w:lang w:eastAsia="en-US"/>
              </w:rPr>
            </w:pPr>
            <w:r w:rsidRPr="007862EF">
              <w:rPr>
                <w:sz w:val="20"/>
                <w:lang w:eastAsia="en-US"/>
              </w:rPr>
              <w:t>Доходы от продажи земельных участков, государственная собственность на которые разграничена и которые расположены в границах муниципальных округов</w:t>
            </w:r>
          </w:p>
        </w:tc>
        <w:tc>
          <w:tcPr>
            <w:tcW w:w="1666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7862EF">
              <w:rPr>
                <w:sz w:val="20"/>
              </w:rPr>
              <w:t>Усреднение</w:t>
            </w:r>
          </w:p>
        </w:tc>
        <w:tc>
          <w:tcPr>
            <w:tcW w:w="1379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proofErr w:type="spellStart"/>
            <w:r w:rsidRPr="007862EF">
              <w:rPr>
                <w:i/>
                <w:sz w:val="20"/>
                <w:lang w:val="en-US" w:eastAsia="en-US"/>
              </w:rPr>
              <w:t>Y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7862EF">
              <w:rPr>
                <w:i/>
                <w:sz w:val="20"/>
                <w:lang w:val="en-US" w:eastAsia="en-US"/>
              </w:rPr>
              <w:t>= (X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t-1</w:t>
            </w:r>
            <w:r w:rsidRPr="007862EF">
              <w:rPr>
                <w:i/>
                <w:sz w:val="20"/>
                <w:lang w:val="en-US" w:eastAsia="en-US"/>
              </w:rPr>
              <w:t>+X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t-2</w:t>
            </w:r>
            <w:r w:rsidRPr="007862EF">
              <w:rPr>
                <w:i/>
                <w:sz w:val="20"/>
                <w:lang w:val="en-US" w:eastAsia="en-US"/>
              </w:rPr>
              <w:t>+X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t-3</w:t>
            </w:r>
            <w:r w:rsidRPr="007862EF">
              <w:rPr>
                <w:i/>
                <w:sz w:val="20"/>
                <w:lang w:val="en-US" w:eastAsia="en-US"/>
              </w:rPr>
              <w:t>)/3+E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7862EF">
              <w:rPr>
                <w:i/>
                <w:sz w:val="20"/>
                <w:lang w:val="en-US" w:eastAsia="en-US"/>
              </w:rPr>
              <w:t>E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r w:rsidRPr="007862EF">
              <w:rPr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</w:t>
            </w:r>
            <w:r w:rsidRPr="007862EF">
              <w:rPr>
                <w:sz w:val="20"/>
                <w:lang w:val="en-US" w:eastAsia="en-US"/>
              </w:rPr>
              <w:t>t</w:t>
            </w:r>
            <w:r w:rsidRPr="007862EF">
              <w:rPr>
                <w:sz w:val="20"/>
                <w:lang w:eastAsia="en-US"/>
              </w:rPr>
              <w:t>.</w:t>
            </w:r>
          </w:p>
        </w:tc>
        <w:tc>
          <w:tcPr>
            <w:tcW w:w="2092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proofErr w:type="spellStart"/>
            <w:r w:rsidRPr="007862EF">
              <w:rPr>
                <w:i/>
                <w:sz w:val="20"/>
                <w:lang w:val="en-US" w:eastAsia="en-US"/>
              </w:rPr>
              <w:t>Y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7862EF">
              <w:rPr>
                <w:sz w:val="20"/>
                <w:lang w:eastAsia="en-US"/>
              </w:rPr>
              <w:t xml:space="preserve">  – прогнозируемый показатель на период </w:t>
            </w:r>
            <w:r w:rsidRPr="007862EF">
              <w:rPr>
                <w:i/>
                <w:sz w:val="20"/>
                <w:lang w:val="en-US" w:eastAsia="en-US"/>
              </w:rPr>
              <w:t>t</w:t>
            </w:r>
            <w:r w:rsidRPr="007862EF">
              <w:rPr>
                <w:sz w:val="20"/>
                <w:lang w:eastAsia="en-US"/>
              </w:rPr>
              <w:t>,</w:t>
            </w:r>
          </w:p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proofErr w:type="spellStart"/>
            <w:r w:rsidRPr="007862EF">
              <w:rPr>
                <w:i/>
                <w:sz w:val="20"/>
                <w:lang w:val="en-US" w:eastAsia="en-US"/>
              </w:rPr>
              <w:t>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7862EF">
              <w:rPr>
                <w:i/>
                <w:sz w:val="20"/>
                <w:vertAlign w:val="subscript"/>
                <w:lang w:eastAsia="en-US"/>
              </w:rPr>
              <w:t>-1</w:t>
            </w:r>
            <w:r w:rsidRPr="007862EF">
              <w:rPr>
                <w:sz w:val="20"/>
                <w:lang w:eastAsia="en-US"/>
              </w:rPr>
              <w:t xml:space="preserve">, </w:t>
            </w:r>
            <w:proofErr w:type="spellStart"/>
            <w:r w:rsidRPr="007862EF">
              <w:rPr>
                <w:i/>
                <w:sz w:val="20"/>
                <w:lang w:val="en-US" w:eastAsia="en-US"/>
              </w:rPr>
              <w:t>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7862EF">
              <w:rPr>
                <w:i/>
                <w:sz w:val="20"/>
                <w:vertAlign w:val="subscript"/>
                <w:lang w:eastAsia="en-US"/>
              </w:rPr>
              <w:t>-2</w:t>
            </w:r>
            <w:r w:rsidRPr="007862EF">
              <w:rPr>
                <w:sz w:val="20"/>
                <w:lang w:eastAsia="en-US"/>
              </w:rPr>
              <w:t xml:space="preserve"> и </w:t>
            </w:r>
            <w:proofErr w:type="spellStart"/>
            <w:r w:rsidRPr="007862EF">
              <w:rPr>
                <w:i/>
                <w:sz w:val="20"/>
                <w:lang w:val="en-US" w:eastAsia="en-US"/>
              </w:rPr>
              <w:t>X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7862EF">
              <w:rPr>
                <w:i/>
                <w:sz w:val="20"/>
                <w:vertAlign w:val="subscript"/>
                <w:lang w:eastAsia="en-US"/>
              </w:rPr>
              <w:t>-</w:t>
            </w:r>
            <w:r w:rsidRPr="007862EF">
              <w:rPr>
                <w:sz w:val="20"/>
                <w:vertAlign w:val="subscript"/>
                <w:lang w:eastAsia="en-US"/>
              </w:rPr>
              <w:t>3</w:t>
            </w:r>
            <w:r w:rsidRPr="007862EF">
              <w:rPr>
                <w:sz w:val="20"/>
                <w:lang w:eastAsia="en-US"/>
              </w:rPr>
              <w:t xml:space="preserve"> – значения данного показателя за периоды </w:t>
            </w:r>
            <w:r w:rsidRPr="007862EF">
              <w:rPr>
                <w:i/>
                <w:sz w:val="20"/>
                <w:lang w:val="en-US" w:eastAsia="en-US"/>
              </w:rPr>
              <w:t>t</w:t>
            </w:r>
            <w:r w:rsidRPr="007862EF">
              <w:rPr>
                <w:i/>
                <w:sz w:val="20"/>
                <w:lang w:eastAsia="en-US"/>
              </w:rPr>
              <w:t xml:space="preserve">-1, </w:t>
            </w:r>
            <w:r w:rsidRPr="007862EF">
              <w:rPr>
                <w:i/>
                <w:sz w:val="20"/>
                <w:lang w:val="en-US" w:eastAsia="en-US"/>
              </w:rPr>
              <w:t>t</w:t>
            </w:r>
            <w:r w:rsidRPr="007862EF">
              <w:rPr>
                <w:i/>
                <w:sz w:val="20"/>
                <w:lang w:eastAsia="en-US"/>
              </w:rPr>
              <w:t xml:space="preserve">-2, </w:t>
            </w:r>
            <w:r w:rsidRPr="007862EF">
              <w:rPr>
                <w:i/>
                <w:sz w:val="20"/>
                <w:lang w:val="en-US" w:eastAsia="en-US"/>
              </w:rPr>
              <w:t>t</w:t>
            </w:r>
            <w:r w:rsidRPr="007862EF">
              <w:rPr>
                <w:i/>
                <w:sz w:val="20"/>
                <w:lang w:eastAsia="en-US"/>
              </w:rPr>
              <w:t>-3</w:t>
            </w:r>
            <w:r w:rsidRPr="007862EF">
              <w:rPr>
                <w:sz w:val="20"/>
                <w:lang w:eastAsia="en-US"/>
              </w:rPr>
              <w:t>,</w:t>
            </w:r>
          </w:p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7862EF">
              <w:rPr>
                <w:i/>
                <w:sz w:val="20"/>
                <w:lang w:val="en-US" w:eastAsia="en-US"/>
              </w:rPr>
              <w:t>E</w:t>
            </w:r>
            <w:r w:rsidRPr="007862EF">
              <w:rPr>
                <w:i/>
                <w:sz w:val="20"/>
                <w:vertAlign w:val="subscript"/>
                <w:lang w:val="en-US" w:eastAsia="en-US"/>
              </w:rPr>
              <w:t>t</w:t>
            </w:r>
            <w:r w:rsidRPr="007862EF">
              <w:rPr>
                <w:sz w:val="20"/>
                <w:lang w:eastAsia="en-US"/>
              </w:rPr>
              <w:t xml:space="preserve">–   поправка, отражающая фактические поступления по доходному источнику в период </w:t>
            </w:r>
            <w:r w:rsidRPr="007862EF">
              <w:rPr>
                <w:sz w:val="20"/>
                <w:lang w:val="en-US" w:eastAsia="en-US"/>
              </w:rPr>
              <w:t>t</w:t>
            </w:r>
            <w:r w:rsidRPr="007862EF">
              <w:rPr>
                <w:sz w:val="20"/>
                <w:lang w:eastAsia="en-US"/>
              </w:rPr>
              <w:t>.</w:t>
            </w:r>
          </w:p>
        </w:tc>
      </w:tr>
      <w:tr w:rsidR="00B35DC8" w:rsidRPr="007862EF" w:rsidTr="007B5F3A">
        <w:trPr>
          <w:jc w:val="center"/>
        </w:trPr>
        <w:tc>
          <w:tcPr>
            <w:tcW w:w="541" w:type="dxa"/>
          </w:tcPr>
          <w:p w:rsidR="00B35DC8" w:rsidRPr="007862EF" w:rsidRDefault="00B35DC8" w:rsidP="007B5F3A">
            <w:pPr>
              <w:jc w:val="center"/>
              <w:rPr>
                <w:sz w:val="20"/>
              </w:rPr>
            </w:pPr>
          </w:p>
        </w:tc>
        <w:tc>
          <w:tcPr>
            <w:tcW w:w="1245" w:type="dxa"/>
          </w:tcPr>
          <w:p w:rsidR="00B35DC8" w:rsidRPr="007862EF" w:rsidRDefault="00B35DC8" w:rsidP="007B5F3A">
            <w:pPr>
              <w:jc w:val="center"/>
              <w:rPr>
                <w:sz w:val="20"/>
              </w:rPr>
            </w:pPr>
          </w:p>
        </w:tc>
        <w:tc>
          <w:tcPr>
            <w:tcW w:w="1866" w:type="dxa"/>
          </w:tcPr>
          <w:p w:rsidR="00B35DC8" w:rsidRPr="007862EF" w:rsidRDefault="00B35DC8" w:rsidP="007B5F3A">
            <w:pPr>
              <w:jc w:val="center"/>
              <w:rPr>
                <w:bCs/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B35DC8" w:rsidRPr="007862EF" w:rsidRDefault="00B35DC8" w:rsidP="007B5F3A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B35DC8" w:rsidRPr="007862EF" w:rsidRDefault="00B35DC8" w:rsidP="007B5F3A">
            <w:pPr>
              <w:shd w:val="clear" w:color="auto" w:fill="FFFFFF"/>
              <w:jc w:val="center"/>
              <w:rPr>
                <w:sz w:val="20"/>
                <w:lang w:eastAsia="en-US"/>
              </w:rPr>
            </w:pPr>
          </w:p>
        </w:tc>
        <w:tc>
          <w:tcPr>
            <w:tcW w:w="1666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379" w:type="dxa"/>
          </w:tcPr>
          <w:p w:rsidR="00B35DC8" w:rsidRPr="007862EF" w:rsidRDefault="00210AAE" w:rsidP="007B5F3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8 </w:t>
            </w:r>
            <w:r w:rsidR="000A0161" w:rsidRPr="007862EF">
              <w:rPr>
                <w:i/>
                <w:sz w:val="20"/>
                <w:lang w:eastAsia="en-US"/>
              </w:rPr>
              <w:t>724</w:t>
            </w:r>
            <w:r w:rsidRPr="007862EF">
              <w:rPr>
                <w:i/>
                <w:sz w:val="20"/>
                <w:lang w:eastAsia="en-US"/>
              </w:rPr>
              <w:t>,8</w:t>
            </w:r>
          </w:p>
          <w:p w:rsidR="000A0161" w:rsidRPr="007862EF" w:rsidRDefault="00B35DC8" w:rsidP="00210AA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= (16,8+</w:t>
            </w:r>
          </w:p>
          <w:p w:rsidR="000A0161" w:rsidRPr="007862EF" w:rsidRDefault="00B35DC8" w:rsidP="00210AA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265,7</w:t>
            </w:r>
            <w:r w:rsidR="00210AAE" w:rsidRPr="007862EF">
              <w:rPr>
                <w:i/>
                <w:sz w:val="20"/>
                <w:lang w:eastAsia="en-US"/>
              </w:rPr>
              <w:t>+</w:t>
            </w:r>
          </w:p>
          <w:p w:rsidR="000A0161" w:rsidRPr="007862EF" w:rsidRDefault="00210AAE" w:rsidP="00210AA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119</w:t>
            </w:r>
            <w:r w:rsidR="00B35DC8" w:rsidRPr="007862EF">
              <w:rPr>
                <w:i/>
                <w:sz w:val="20"/>
                <w:lang w:eastAsia="en-US"/>
              </w:rPr>
              <w:t>)/3+</w:t>
            </w:r>
          </w:p>
          <w:p w:rsidR="000A0161" w:rsidRPr="007862EF" w:rsidRDefault="00210AAE" w:rsidP="00210AA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3304</w:t>
            </w:r>
            <w:r w:rsidR="00B35DC8" w:rsidRPr="007862EF">
              <w:rPr>
                <w:i/>
                <w:sz w:val="20"/>
                <w:lang w:eastAsia="en-US"/>
              </w:rPr>
              <w:t>+</w:t>
            </w:r>
          </w:p>
          <w:p w:rsidR="000A0161" w:rsidRPr="007862EF" w:rsidRDefault="00210AAE" w:rsidP="00210AA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3029+</w:t>
            </w:r>
          </w:p>
          <w:p w:rsidR="000A0161" w:rsidRPr="007862EF" w:rsidRDefault="00210AAE" w:rsidP="00210AA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1875</w:t>
            </w:r>
            <w:r w:rsidR="000A0161" w:rsidRPr="007862EF">
              <w:rPr>
                <w:i/>
                <w:sz w:val="20"/>
                <w:lang w:eastAsia="en-US"/>
              </w:rPr>
              <w:t>+</w:t>
            </w:r>
          </w:p>
          <w:p w:rsidR="00B35DC8" w:rsidRPr="007862EF" w:rsidRDefault="000A0161" w:rsidP="00210AA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eastAsia="en-US"/>
              </w:rPr>
            </w:pPr>
            <w:r w:rsidRPr="007862EF">
              <w:rPr>
                <w:i/>
                <w:sz w:val="20"/>
                <w:lang w:eastAsia="en-US"/>
              </w:rPr>
              <w:t>383</w:t>
            </w:r>
          </w:p>
        </w:tc>
        <w:tc>
          <w:tcPr>
            <w:tcW w:w="1744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val="en-US" w:eastAsia="en-US"/>
              </w:rPr>
            </w:pPr>
          </w:p>
        </w:tc>
        <w:tc>
          <w:tcPr>
            <w:tcW w:w="2092" w:type="dxa"/>
          </w:tcPr>
          <w:p w:rsidR="00B35DC8" w:rsidRPr="007862EF" w:rsidRDefault="00B35DC8" w:rsidP="007B5F3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lang w:val="en-US" w:eastAsia="en-US"/>
              </w:rPr>
            </w:pPr>
          </w:p>
        </w:tc>
      </w:tr>
    </w:tbl>
    <w:p w:rsidR="00B35DC8" w:rsidRPr="007862EF" w:rsidRDefault="00B35DC8"/>
    <w:p w:rsidR="009E79C5" w:rsidRPr="007862EF" w:rsidRDefault="009E79C5"/>
    <w:p w:rsidR="009E79C5" w:rsidRPr="007862EF" w:rsidRDefault="009E79C5" w:rsidP="009E79C5">
      <w:pPr>
        <w:jc w:val="center"/>
      </w:pPr>
      <w:r w:rsidRPr="007862EF">
        <w:t>___________</w:t>
      </w:r>
    </w:p>
    <w:sectPr w:rsidR="009E79C5" w:rsidRPr="007862EF" w:rsidSect="000361C5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984" w:rsidRDefault="00730984" w:rsidP="009E79C5">
      <w:r>
        <w:separator/>
      </w:r>
    </w:p>
  </w:endnote>
  <w:endnote w:type="continuationSeparator" w:id="0">
    <w:p w:rsidR="00730984" w:rsidRDefault="00730984" w:rsidP="009E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984" w:rsidRDefault="00730984" w:rsidP="009E79C5">
      <w:r>
        <w:separator/>
      </w:r>
    </w:p>
  </w:footnote>
  <w:footnote w:type="continuationSeparator" w:id="0">
    <w:p w:rsidR="00730984" w:rsidRDefault="00730984" w:rsidP="009E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9C5" w:rsidRPr="0059276C" w:rsidRDefault="009E79C5">
    <w:pPr>
      <w:pStyle w:val="a4"/>
      <w:jc w:val="center"/>
    </w:pPr>
    <w:r w:rsidRPr="0059276C">
      <w:fldChar w:fldCharType="begin"/>
    </w:r>
    <w:r w:rsidRPr="0059276C">
      <w:instrText>PAGE   \* MERGEFORMAT</w:instrText>
    </w:r>
    <w:r w:rsidRPr="0059276C">
      <w:fldChar w:fldCharType="separate"/>
    </w:r>
    <w:r w:rsidR="0059276C">
      <w:rPr>
        <w:noProof/>
      </w:rPr>
      <w:t>2</w:t>
    </w:r>
    <w:r w:rsidRPr="0059276C">
      <w:fldChar w:fldCharType="end"/>
    </w:r>
  </w:p>
  <w:p w:rsidR="009E79C5" w:rsidRDefault="009E79C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49"/>
    <w:rsid w:val="000361C5"/>
    <w:rsid w:val="00054910"/>
    <w:rsid w:val="000A0161"/>
    <w:rsid w:val="000E58DB"/>
    <w:rsid w:val="001B42CE"/>
    <w:rsid w:val="00210AAE"/>
    <w:rsid w:val="00320E49"/>
    <w:rsid w:val="003D0CF6"/>
    <w:rsid w:val="003D5F0B"/>
    <w:rsid w:val="0059276C"/>
    <w:rsid w:val="005C52F6"/>
    <w:rsid w:val="006526F2"/>
    <w:rsid w:val="00730984"/>
    <w:rsid w:val="007862EF"/>
    <w:rsid w:val="007B5F3A"/>
    <w:rsid w:val="00960198"/>
    <w:rsid w:val="009D354A"/>
    <w:rsid w:val="009E79C5"/>
    <w:rsid w:val="00A02AE5"/>
    <w:rsid w:val="00A37577"/>
    <w:rsid w:val="00B000A3"/>
    <w:rsid w:val="00B003A2"/>
    <w:rsid w:val="00B35DC8"/>
    <w:rsid w:val="00B772A5"/>
    <w:rsid w:val="00C66AC1"/>
    <w:rsid w:val="00CE57AC"/>
    <w:rsid w:val="00D27018"/>
    <w:rsid w:val="00DC0941"/>
    <w:rsid w:val="00E77235"/>
    <w:rsid w:val="00E82634"/>
    <w:rsid w:val="00E97A3C"/>
    <w:rsid w:val="00F25D68"/>
    <w:rsid w:val="00FA0525"/>
    <w:rsid w:val="00FD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247F16B-C505-43B3-A0D1-A9515F84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198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60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79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79C5"/>
    <w:rPr>
      <w:rFonts w:ascii="Times New Roman" w:eastAsia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9E79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E79C5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F1408-A7CD-42EB-A50E-C258431D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Sobranie</cp:lastModifiedBy>
  <cp:revision>7</cp:revision>
  <cp:lastPrinted>2025-12-18T01:21:00Z</cp:lastPrinted>
  <dcterms:created xsi:type="dcterms:W3CDTF">2026-01-26T00:48:00Z</dcterms:created>
  <dcterms:modified xsi:type="dcterms:W3CDTF">2026-01-26T05:08:00Z</dcterms:modified>
</cp:coreProperties>
</file>