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5070" w:type="dxa"/>
        <w:tblLook w:val="04A0" w:firstRow="1" w:lastRow="0" w:firstColumn="1" w:lastColumn="0" w:noHBand="0" w:noVBand="1"/>
      </w:tblPr>
      <w:tblGrid>
        <w:gridCol w:w="4819"/>
      </w:tblGrid>
      <w:tr w:rsidR="00CC4CD3" w:rsidRPr="001B0AF5" w14:paraId="68E8730C" w14:textId="77777777" w:rsidTr="004823C4">
        <w:trPr>
          <w:trHeight w:val="1985"/>
        </w:trPr>
        <w:tc>
          <w:tcPr>
            <w:tcW w:w="4819" w:type="dxa"/>
          </w:tcPr>
          <w:p w14:paraId="48A3ADF6" w14:textId="77777777" w:rsidR="00CC4CD3" w:rsidRPr="001B0AF5" w:rsidRDefault="00CC4CD3" w:rsidP="00C523D6">
            <w:pPr>
              <w:spacing w:after="0" w:line="360" w:lineRule="auto"/>
              <w:jc w:val="center"/>
              <w:rPr>
                <w:rFonts w:ascii="Times New Roman" w:hAnsi="Times New Roman"/>
                <w:sz w:val="28"/>
                <w:szCs w:val="28"/>
              </w:rPr>
            </w:pPr>
            <w:r>
              <w:rPr>
                <w:rFonts w:ascii="Times New Roman" w:hAnsi="Times New Roman"/>
                <w:sz w:val="28"/>
                <w:szCs w:val="28"/>
              </w:rPr>
              <w:t>УТВЕРЖДЕНО</w:t>
            </w:r>
          </w:p>
          <w:p w14:paraId="4A559B72" w14:textId="77777777" w:rsidR="00CC4CD3" w:rsidRPr="001B0AF5" w:rsidRDefault="00CC4CD3" w:rsidP="00C523D6">
            <w:pPr>
              <w:spacing w:after="0" w:line="240" w:lineRule="auto"/>
              <w:jc w:val="center"/>
              <w:rPr>
                <w:rFonts w:ascii="Times New Roman" w:hAnsi="Times New Roman"/>
                <w:sz w:val="28"/>
                <w:szCs w:val="28"/>
              </w:rPr>
            </w:pPr>
            <w:r w:rsidRPr="001B0AF5">
              <w:rPr>
                <w:rFonts w:ascii="Times New Roman" w:hAnsi="Times New Roman"/>
                <w:sz w:val="28"/>
                <w:szCs w:val="28"/>
              </w:rPr>
              <w:t>решением Собрания представителей</w:t>
            </w:r>
          </w:p>
          <w:p w14:paraId="51393F87" w14:textId="48AB739E" w:rsidR="00CC4CD3" w:rsidRDefault="00137A44" w:rsidP="00C523D6">
            <w:pPr>
              <w:spacing w:after="0" w:line="240" w:lineRule="auto"/>
              <w:jc w:val="center"/>
              <w:rPr>
                <w:rFonts w:ascii="Times New Roman" w:hAnsi="Times New Roman"/>
                <w:sz w:val="28"/>
                <w:szCs w:val="28"/>
              </w:rPr>
            </w:pPr>
            <w:r>
              <w:rPr>
                <w:rFonts w:ascii="Times New Roman" w:hAnsi="Times New Roman"/>
                <w:sz w:val="28"/>
                <w:szCs w:val="28"/>
              </w:rPr>
              <w:t>Хасынского муниципального</w:t>
            </w:r>
            <w:r w:rsidR="00CC4CD3" w:rsidRPr="001B0AF5">
              <w:rPr>
                <w:rFonts w:ascii="Times New Roman" w:hAnsi="Times New Roman"/>
                <w:sz w:val="28"/>
                <w:szCs w:val="28"/>
              </w:rPr>
              <w:t xml:space="preserve"> округа</w:t>
            </w:r>
          </w:p>
          <w:p w14:paraId="747F4A57" w14:textId="6DAB3B6B" w:rsidR="00137A44" w:rsidRPr="001B0AF5" w:rsidRDefault="00137A44" w:rsidP="00C523D6">
            <w:pPr>
              <w:spacing w:after="0" w:line="240" w:lineRule="auto"/>
              <w:jc w:val="center"/>
              <w:rPr>
                <w:rFonts w:ascii="Times New Roman" w:hAnsi="Times New Roman"/>
                <w:sz w:val="28"/>
                <w:szCs w:val="28"/>
              </w:rPr>
            </w:pPr>
            <w:r>
              <w:rPr>
                <w:rFonts w:ascii="Times New Roman" w:hAnsi="Times New Roman"/>
                <w:sz w:val="28"/>
                <w:szCs w:val="28"/>
              </w:rPr>
              <w:t>Магаданской области</w:t>
            </w:r>
          </w:p>
          <w:p w14:paraId="1C46F317" w14:textId="120BC6FA" w:rsidR="00CC4CD3" w:rsidRPr="001B0AF5" w:rsidRDefault="00CC4CD3" w:rsidP="00640444">
            <w:pPr>
              <w:spacing w:after="0" w:line="240" w:lineRule="auto"/>
              <w:jc w:val="center"/>
              <w:rPr>
                <w:rFonts w:ascii="Times New Roman" w:hAnsi="Times New Roman"/>
                <w:sz w:val="28"/>
                <w:szCs w:val="28"/>
              </w:rPr>
            </w:pPr>
            <w:r w:rsidRPr="001B0AF5">
              <w:rPr>
                <w:rFonts w:ascii="Times New Roman" w:hAnsi="Times New Roman"/>
                <w:sz w:val="28"/>
                <w:szCs w:val="28"/>
              </w:rPr>
              <w:t xml:space="preserve">от </w:t>
            </w:r>
            <w:r w:rsidR="00166AC9">
              <w:rPr>
                <w:rFonts w:ascii="Times New Roman" w:hAnsi="Times New Roman"/>
                <w:sz w:val="28"/>
                <w:szCs w:val="28"/>
              </w:rPr>
              <w:t>_</w:t>
            </w:r>
            <w:r w:rsidR="00640444">
              <w:rPr>
                <w:rFonts w:ascii="Times New Roman" w:hAnsi="Times New Roman"/>
                <w:sz w:val="28"/>
                <w:szCs w:val="28"/>
              </w:rPr>
              <w:t>____</w:t>
            </w:r>
            <w:r w:rsidR="00477617">
              <w:rPr>
                <w:rFonts w:ascii="Times New Roman" w:hAnsi="Times New Roman"/>
                <w:sz w:val="28"/>
                <w:szCs w:val="28"/>
              </w:rPr>
              <w:t>____</w:t>
            </w:r>
            <w:r w:rsidR="00640444">
              <w:rPr>
                <w:rFonts w:ascii="Times New Roman" w:hAnsi="Times New Roman"/>
                <w:sz w:val="28"/>
                <w:szCs w:val="28"/>
              </w:rPr>
              <w:t>_______</w:t>
            </w:r>
            <w:r w:rsidRPr="001B0AF5">
              <w:rPr>
                <w:rFonts w:ascii="Times New Roman" w:hAnsi="Times New Roman"/>
                <w:sz w:val="28"/>
                <w:szCs w:val="28"/>
              </w:rPr>
              <w:t xml:space="preserve"> №</w:t>
            </w:r>
            <w:r w:rsidR="00640444">
              <w:rPr>
                <w:rFonts w:ascii="Times New Roman" w:hAnsi="Times New Roman"/>
                <w:sz w:val="28"/>
                <w:szCs w:val="28"/>
              </w:rPr>
              <w:t xml:space="preserve"> ______</w:t>
            </w:r>
          </w:p>
        </w:tc>
      </w:tr>
    </w:tbl>
    <w:p w14:paraId="38928E51" w14:textId="77777777" w:rsidR="00CC4CD3" w:rsidRPr="00BF648C" w:rsidRDefault="00CC4CD3" w:rsidP="00CC4CD3">
      <w:pPr>
        <w:pStyle w:val="a3"/>
        <w:spacing w:line="360" w:lineRule="auto"/>
        <w:rPr>
          <w:sz w:val="28"/>
          <w:szCs w:val="28"/>
        </w:rPr>
      </w:pPr>
    </w:p>
    <w:p w14:paraId="696A9609" w14:textId="77777777" w:rsidR="00CC4CD3" w:rsidRPr="00BF648C" w:rsidRDefault="00CC4CD3" w:rsidP="00CC4CD3">
      <w:pPr>
        <w:widowControl w:val="0"/>
        <w:shd w:val="clear" w:color="auto" w:fill="FFFFFF"/>
        <w:spacing w:after="0" w:line="240" w:lineRule="auto"/>
        <w:jc w:val="center"/>
        <w:rPr>
          <w:rFonts w:ascii="Times New Roman" w:hAnsi="Times New Roman"/>
          <w:b/>
          <w:sz w:val="28"/>
          <w:szCs w:val="28"/>
        </w:rPr>
      </w:pPr>
      <w:bookmarkStart w:id="0" w:name="_Hlk95753323"/>
      <w:r w:rsidRPr="00BF648C">
        <w:rPr>
          <w:rFonts w:ascii="Times New Roman" w:hAnsi="Times New Roman"/>
          <w:b/>
          <w:sz w:val="28"/>
          <w:szCs w:val="28"/>
        </w:rPr>
        <w:t>ПОЛОЖЕНИЕ</w:t>
      </w:r>
    </w:p>
    <w:p w14:paraId="6D24AF37" w14:textId="5F7E7338" w:rsidR="00CC4CD3" w:rsidRPr="00BF648C" w:rsidRDefault="00EA6E9A" w:rsidP="00EA6E9A">
      <w:pPr>
        <w:pStyle w:val="a3"/>
        <w:jc w:val="center"/>
        <w:rPr>
          <w:b/>
          <w:sz w:val="28"/>
          <w:szCs w:val="28"/>
        </w:rPr>
      </w:pPr>
      <w:r w:rsidRPr="00BF648C">
        <w:rPr>
          <w:b/>
          <w:sz w:val="28"/>
          <w:szCs w:val="28"/>
        </w:rPr>
        <w:t>о Собрании представителей Хасынского муниципального округа Магаданской области</w:t>
      </w:r>
    </w:p>
    <w:p w14:paraId="3362D36F" w14:textId="77777777" w:rsidR="00CC4CD3" w:rsidRPr="00BF648C" w:rsidRDefault="00CC4CD3" w:rsidP="00CC4CD3">
      <w:pPr>
        <w:pStyle w:val="a3"/>
        <w:jc w:val="center"/>
        <w:rPr>
          <w:b/>
          <w:sz w:val="28"/>
          <w:szCs w:val="28"/>
        </w:rPr>
      </w:pPr>
    </w:p>
    <w:bookmarkEnd w:id="0"/>
    <w:p w14:paraId="0C2EC65F" w14:textId="77777777" w:rsidR="00CC4CD3" w:rsidRPr="00BF648C" w:rsidRDefault="00CC4CD3" w:rsidP="00CC4CD3">
      <w:pPr>
        <w:widowControl w:val="0"/>
        <w:shd w:val="clear" w:color="auto" w:fill="FFFFFF"/>
        <w:spacing w:after="0" w:line="360" w:lineRule="auto"/>
        <w:jc w:val="center"/>
        <w:rPr>
          <w:rFonts w:ascii="Times New Roman" w:hAnsi="Times New Roman"/>
          <w:b/>
          <w:sz w:val="28"/>
          <w:szCs w:val="28"/>
        </w:rPr>
      </w:pPr>
      <w:r w:rsidRPr="00BF648C">
        <w:rPr>
          <w:rFonts w:ascii="Times New Roman" w:hAnsi="Times New Roman"/>
          <w:b/>
          <w:sz w:val="28"/>
          <w:szCs w:val="28"/>
        </w:rPr>
        <w:t>1. Общие положения</w:t>
      </w:r>
    </w:p>
    <w:p w14:paraId="41AB5496"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1.1. Собрание представителей Хасынского муниципального округа Магаданской области (далее – Собрание представителей) является представительным органом Хасынского муниципального округа Магаданской области, самостоятельно осуществляет свои полномочия по решению вопросов местного значения, отнесенных к компетенции Собрания представителей, осуществляет свои функции в интересах населения муниципального образования «Хасынский муниципальный округ Магаданской области». </w:t>
      </w:r>
    </w:p>
    <w:p w14:paraId="64D8E0B9" w14:textId="3D341678" w:rsidR="00EA6E9A" w:rsidRPr="00BF648C" w:rsidRDefault="00EA6E9A" w:rsidP="00AD1E4B">
      <w:pPr>
        <w:tabs>
          <w:tab w:val="left" w:pos="0"/>
        </w:tabs>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1.2. Полномочия, порядок организации и деятельности Собрания представителей регулируются Конституцией Российской Федерации, </w:t>
      </w:r>
      <w:r w:rsidR="00477617" w:rsidRPr="00BF648C">
        <w:rPr>
          <w:rFonts w:ascii="Times New Roman" w:hAnsi="Times New Roman"/>
          <w:sz w:val="28"/>
          <w:szCs w:val="28"/>
        </w:rPr>
        <w:t>ф</w:t>
      </w:r>
      <w:r w:rsidRPr="00BF648C">
        <w:rPr>
          <w:rFonts w:ascii="Times New Roman" w:hAnsi="Times New Roman"/>
          <w:sz w:val="28"/>
          <w:szCs w:val="28"/>
        </w:rPr>
        <w:t>едеральными законами и законами Магаданской области, Уставом муниципального образования «Хасынский муниципальный округ Магаданской области» (далее – Устав) и муниципальными нормативными правовыми актами органов местного самоуправления Хасынского муниципального округа Магаданской области, а также настоящим Положением и регламентом Собрания представителей (далее – Регламент).</w:t>
      </w:r>
    </w:p>
    <w:p w14:paraId="6F31F810" w14:textId="16C41CC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1.3. Собрание представителей обладает правами юридического лица, вправе иметь обособленное имущество, может быть истцом, ответчиком в судах, имеет печать, штамп, бланки со своим наименованием.</w:t>
      </w:r>
    </w:p>
    <w:p w14:paraId="6B067C5D"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Полное наименование: Собрание представителей Хасынского муниципального округа Магаданской области. </w:t>
      </w:r>
    </w:p>
    <w:p w14:paraId="72DDF40B"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lastRenderedPageBreak/>
        <w:t>Краткое наименование: Собрание представителей.</w:t>
      </w:r>
    </w:p>
    <w:p w14:paraId="47E8385E" w14:textId="77777777" w:rsidR="00EA6E9A" w:rsidRPr="00BF648C" w:rsidRDefault="00EA6E9A" w:rsidP="00EA6E9A">
      <w:pPr>
        <w:spacing w:after="0" w:line="360" w:lineRule="auto"/>
        <w:ind w:firstLine="708"/>
        <w:jc w:val="both"/>
        <w:rPr>
          <w:rFonts w:ascii="Times New Roman" w:hAnsi="Times New Roman"/>
          <w:sz w:val="28"/>
          <w:szCs w:val="28"/>
        </w:rPr>
      </w:pPr>
      <w:r w:rsidRPr="00BF648C">
        <w:rPr>
          <w:rFonts w:ascii="Times New Roman" w:hAnsi="Times New Roman"/>
          <w:sz w:val="28"/>
          <w:szCs w:val="28"/>
        </w:rPr>
        <w:t>1.4. Имущество Собрания представителей закрепляется за ним на праве оперативного управления и является собственностью муниципального образования «Хасынский муниципальный округ Магаданской области».</w:t>
      </w:r>
    </w:p>
    <w:p w14:paraId="32C7370E"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1.5. Финансирование деятельности Собрания представителей осуществляется за счет средств бюджета муниципального образования «Хасынский муниципальный округ Магаданской области».</w:t>
      </w:r>
    </w:p>
    <w:p w14:paraId="1F97E3D0" w14:textId="77777777" w:rsidR="00EA6E9A" w:rsidRPr="00BF648C" w:rsidRDefault="00EA6E9A" w:rsidP="00AD1E4B">
      <w:pPr>
        <w:widowControl w:val="0"/>
        <w:tabs>
          <w:tab w:val="left" w:pos="851"/>
        </w:tabs>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1.6. Юридический адрес Собрания представителей</w:t>
      </w:r>
      <w:r w:rsidRPr="00BF648C">
        <w:rPr>
          <w:rFonts w:ascii="Times New Roman" w:hAnsi="Times New Roman"/>
          <w:bCs/>
          <w:sz w:val="28"/>
          <w:szCs w:val="28"/>
        </w:rPr>
        <w:t>: 686110, Российская Федерация, Магаданская область, Хасынский район, п. Палатка, ул. Ленина, д. 76.</w:t>
      </w:r>
    </w:p>
    <w:p w14:paraId="210B603B" w14:textId="77777777" w:rsidR="00EA6E9A" w:rsidRPr="00BF648C" w:rsidRDefault="00EA6E9A" w:rsidP="00EA6E9A">
      <w:pPr>
        <w:spacing w:after="0" w:line="360" w:lineRule="auto"/>
        <w:jc w:val="center"/>
        <w:rPr>
          <w:rFonts w:ascii="Times New Roman" w:hAnsi="Times New Roman"/>
          <w:b/>
          <w:sz w:val="28"/>
          <w:szCs w:val="28"/>
        </w:rPr>
      </w:pPr>
      <w:r w:rsidRPr="00BF648C">
        <w:rPr>
          <w:rFonts w:ascii="Times New Roman" w:hAnsi="Times New Roman"/>
          <w:b/>
          <w:sz w:val="28"/>
          <w:szCs w:val="28"/>
        </w:rPr>
        <w:t>2. Задачи, функции и полномочия Собрания представителей</w:t>
      </w:r>
    </w:p>
    <w:p w14:paraId="4C777DB7"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2.1. В исключительной компетенции Собрания представителей находятся:</w:t>
      </w:r>
    </w:p>
    <w:p w14:paraId="1F1EBDDC" w14:textId="330C3109"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1) принятие Устава и внесение в него изменений и дополнений;</w:t>
      </w:r>
    </w:p>
    <w:p w14:paraId="7966555E"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2) утверждение местного бюджета и отчета о его исполнении;</w:t>
      </w:r>
    </w:p>
    <w:p w14:paraId="65E5FD0B" w14:textId="0A8D0F19"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3) установление, </w:t>
      </w:r>
      <w:r w:rsidR="004D569A">
        <w:rPr>
          <w:rFonts w:ascii="Times New Roman" w:hAnsi="Times New Roman"/>
          <w:sz w:val="28"/>
          <w:szCs w:val="28"/>
        </w:rPr>
        <w:t xml:space="preserve">введение в действие и прекращение действия ранее введенных местных налогов и сборов в соответствии с законодательством Российской </w:t>
      </w:r>
      <w:r w:rsidRPr="00BF648C">
        <w:rPr>
          <w:rFonts w:ascii="Times New Roman" w:hAnsi="Times New Roman"/>
          <w:sz w:val="28"/>
          <w:szCs w:val="28"/>
        </w:rPr>
        <w:t>Федерации о налогах и сборах;</w:t>
      </w:r>
    </w:p>
    <w:p w14:paraId="43297F9D" w14:textId="513DB3B9" w:rsidR="00EA6E9A" w:rsidRPr="00BF648C" w:rsidRDefault="00EA6E9A" w:rsidP="00AD1E4B">
      <w:pPr>
        <w:spacing w:after="0" w:line="360" w:lineRule="auto"/>
        <w:ind w:firstLine="709"/>
        <w:jc w:val="both"/>
        <w:rPr>
          <w:rFonts w:ascii="Times New Roman" w:hAnsi="Times New Roman"/>
          <w:sz w:val="28"/>
          <w:szCs w:val="28"/>
        </w:rPr>
      </w:pPr>
      <w:r w:rsidRPr="007D76DC">
        <w:rPr>
          <w:rFonts w:ascii="Times New Roman" w:hAnsi="Times New Roman"/>
          <w:sz w:val="28"/>
          <w:szCs w:val="28"/>
        </w:rPr>
        <w:t xml:space="preserve">4) </w:t>
      </w:r>
      <w:r w:rsidR="007D76DC">
        <w:rPr>
          <w:rFonts w:ascii="Times New Roman" w:hAnsi="Times New Roman"/>
          <w:sz w:val="28"/>
          <w:szCs w:val="28"/>
        </w:rPr>
        <w:t>утверждение стратегии социально-экономического раз</w:t>
      </w:r>
      <w:r w:rsidR="00AD1E4B">
        <w:rPr>
          <w:rFonts w:ascii="Times New Roman" w:hAnsi="Times New Roman"/>
          <w:sz w:val="28"/>
          <w:szCs w:val="28"/>
        </w:rPr>
        <w:t>вития Хасынского муниципального округа Магаданской области</w:t>
      </w:r>
      <w:r w:rsidR="007D76DC">
        <w:rPr>
          <w:rFonts w:ascii="Times New Roman" w:hAnsi="Times New Roman"/>
          <w:sz w:val="28"/>
          <w:szCs w:val="28"/>
        </w:rPr>
        <w:t>;</w:t>
      </w:r>
    </w:p>
    <w:p w14:paraId="2A11841A"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14:paraId="7D0599A8"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310BF96" w14:textId="181CBB5E" w:rsidR="00EA6E9A" w:rsidRPr="00BF648C" w:rsidRDefault="00283BD1" w:rsidP="00AD1E4B">
      <w:pPr>
        <w:spacing w:after="0" w:line="360" w:lineRule="auto"/>
        <w:ind w:firstLine="709"/>
        <w:jc w:val="both"/>
        <w:rPr>
          <w:rFonts w:ascii="Times New Roman" w:hAnsi="Times New Roman"/>
          <w:sz w:val="28"/>
          <w:szCs w:val="28"/>
        </w:rPr>
      </w:pPr>
      <w:r>
        <w:rPr>
          <w:rFonts w:ascii="Times New Roman" w:hAnsi="Times New Roman"/>
          <w:sz w:val="28"/>
          <w:szCs w:val="28"/>
        </w:rPr>
        <w:t>7</w:t>
      </w:r>
      <w:r w:rsidR="00EA6E9A" w:rsidRPr="00BF648C">
        <w:rPr>
          <w:rFonts w:ascii="Times New Roman" w:hAnsi="Times New Roman"/>
          <w:sz w:val="28"/>
          <w:szCs w:val="28"/>
        </w:rPr>
        <w:t>) определение порядка материально-технического и организационного обеспечения деятельности органов местного самоуправления Хасынского муниципального округа Магаданской области;</w:t>
      </w:r>
    </w:p>
    <w:p w14:paraId="04929EAF" w14:textId="7A00F6C6" w:rsidR="00EA6E9A" w:rsidRPr="00BF648C" w:rsidRDefault="00283BD1" w:rsidP="00AD1E4B">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8</w:t>
      </w:r>
      <w:r w:rsidR="00EA6E9A" w:rsidRPr="00BF648C">
        <w:rPr>
          <w:rFonts w:ascii="Times New Roman" w:hAnsi="Times New Roman"/>
          <w:sz w:val="28"/>
          <w:szCs w:val="28"/>
        </w:rPr>
        <w:t>) контроль за исполнением органами местного самоуправления и должностными лицами местного самоуправления полномочий по решению вопросов</w:t>
      </w:r>
      <w:r>
        <w:rPr>
          <w:rFonts w:ascii="Times New Roman" w:hAnsi="Times New Roman"/>
          <w:sz w:val="28"/>
          <w:szCs w:val="28"/>
        </w:rPr>
        <w:t xml:space="preserve"> непосредственного обеспечения жизнедеятельности населения</w:t>
      </w:r>
      <w:r w:rsidR="00EA6E9A" w:rsidRPr="00BF648C">
        <w:rPr>
          <w:rFonts w:ascii="Times New Roman" w:hAnsi="Times New Roman"/>
          <w:sz w:val="28"/>
          <w:szCs w:val="28"/>
        </w:rPr>
        <w:t>;</w:t>
      </w:r>
    </w:p>
    <w:p w14:paraId="07DE541A" w14:textId="707CE054" w:rsidR="00EA6E9A" w:rsidRDefault="00283BD1" w:rsidP="00AD1E4B">
      <w:pPr>
        <w:spacing w:after="0" w:line="360" w:lineRule="auto"/>
        <w:ind w:firstLine="709"/>
        <w:jc w:val="both"/>
        <w:rPr>
          <w:rFonts w:ascii="Times New Roman" w:hAnsi="Times New Roman"/>
          <w:sz w:val="28"/>
          <w:szCs w:val="28"/>
        </w:rPr>
      </w:pPr>
      <w:r>
        <w:rPr>
          <w:rFonts w:ascii="Times New Roman" w:hAnsi="Times New Roman"/>
          <w:sz w:val="28"/>
          <w:szCs w:val="28"/>
        </w:rPr>
        <w:t>9</w:t>
      </w:r>
      <w:r w:rsidR="00EA6E9A" w:rsidRPr="00BF648C">
        <w:rPr>
          <w:rFonts w:ascii="Times New Roman" w:hAnsi="Times New Roman"/>
          <w:sz w:val="28"/>
          <w:szCs w:val="28"/>
        </w:rPr>
        <w:t>) принятие решения об удалении главы Хасынского муниципального округа Магаданской области в отставку</w:t>
      </w:r>
      <w:r>
        <w:rPr>
          <w:rFonts w:ascii="Times New Roman" w:hAnsi="Times New Roman"/>
          <w:sz w:val="28"/>
          <w:szCs w:val="28"/>
        </w:rPr>
        <w:t xml:space="preserve"> в предусмотренных настоящим Федеральным законом случаях;</w:t>
      </w:r>
    </w:p>
    <w:p w14:paraId="01B6F42D" w14:textId="36726218" w:rsidR="00283BD1" w:rsidRDefault="00283BD1" w:rsidP="00AD1E4B">
      <w:pPr>
        <w:spacing w:after="0" w:line="360" w:lineRule="auto"/>
        <w:ind w:firstLine="709"/>
        <w:jc w:val="both"/>
        <w:rPr>
          <w:rFonts w:ascii="Times New Roman" w:hAnsi="Times New Roman"/>
          <w:sz w:val="28"/>
          <w:szCs w:val="28"/>
        </w:rPr>
      </w:pPr>
      <w:r>
        <w:rPr>
          <w:rFonts w:ascii="Times New Roman" w:hAnsi="Times New Roman"/>
          <w:sz w:val="28"/>
          <w:szCs w:val="28"/>
        </w:rPr>
        <w:t>10) утверждение правил благоустройства терри</w:t>
      </w:r>
      <w:r w:rsidR="00AD1E4B">
        <w:rPr>
          <w:rFonts w:ascii="Times New Roman" w:hAnsi="Times New Roman"/>
          <w:sz w:val="28"/>
          <w:szCs w:val="28"/>
        </w:rPr>
        <w:t>тории Хасынского муниципального округа Магаданской области</w:t>
      </w:r>
      <w:r>
        <w:rPr>
          <w:rFonts w:ascii="Times New Roman" w:hAnsi="Times New Roman"/>
          <w:sz w:val="28"/>
          <w:szCs w:val="28"/>
        </w:rPr>
        <w:t>;</w:t>
      </w:r>
    </w:p>
    <w:p w14:paraId="4491D147" w14:textId="1CF8B418" w:rsidR="00AD1E4B" w:rsidRPr="00BF648C" w:rsidRDefault="00283BD1" w:rsidP="00AD1E4B">
      <w:pPr>
        <w:spacing w:after="0" w:line="360" w:lineRule="auto"/>
        <w:ind w:firstLine="709"/>
        <w:jc w:val="both"/>
        <w:rPr>
          <w:rFonts w:ascii="Times New Roman" w:hAnsi="Times New Roman"/>
          <w:sz w:val="28"/>
          <w:szCs w:val="28"/>
        </w:rPr>
      </w:pPr>
      <w:r>
        <w:rPr>
          <w:rFonts w:ascii="Times New Roman" w:hAnsi="Times New Roman"/>
          <w:sz w:val="28"/>
          <w:szCs w:val="28"/>
        </w:rPr>
        <w:t>11) заслушивание ежегодных отчетов главы Хасынского муниципального округа Магаданской области о результатах их деят</w:t>
      </w:r>
      <w:r w:rsidR="002B26BB">
        <w:rPr>
          <w:rFonts w:ascii="Times New Roman" w:hAnsi="Times New Roman"/>
          <w:sz w:val="28"/>
          <w:szCs w:val="28"/>
        </w:rPr>
        <w:t>ельности, деятельности местной А</w:t>
      </w:r>
      <w:r>
        <w:rPr>
          <w:rFonts w:ascii="Times New Roman" w:hAnsi="Times New Roman"/>
          <w:sz w:val="28"/>
          <w:szCs w:val="28"/>
        </w:rPr>
        <w:t>дминистрации и иных подведомственных главе муниципального образования органов мест</w:t>
      </w:r>
      <w:r w:rsidR="00AD1E4B">
        <w:rPr>
          <w:rFonts w:ascii="Times New Roman" w:hAnsi="Times New Roman"/>
          <w:sz w:val="28"/>
          <w:szCs w:val="28"/>
        </w:rPr>
        <w:t>ного самоуправления, в том числ</w:t>
      </w:r>
      <w:r>
        <w:rPr>
          <w:rFonts w:ascii="Times New Roman" w:hAnsi="Times New Roman"/>
          <w:sz w:val="28"/>
          <w:szCs w:val="28"/>
        </w:rPr>
        <w:t>е о ре</w:t>
      </w:r>
      <w:r w:rsidR="00AD1E4B">
        <w:rPr>
          <w:rFonts w:ascii="Times New Roman" w:hAnsi="Times New Roman"/>
          <w:sz w:val="28"/>
          <w:szCs w:val="28"/>
        </w:rPr>
        <w:t>шении вопросов, поставленных Собранием представителей.</w:t>
      </w:r>
    </w:p>
    <w:p w14:paraId="774D2995"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2.2. К иным полномочиям Собрания представителей относятся:</w:t>
      </w:r>
    </w:p>
    <w:p w14:paraId="6641258C"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1) принятие, предусмотренных настоящим Уставом, решений, связанных с преобразованием Хасынского муниципального округа Магаданской области, изменением границ муниципального образования;</w:t>
      </w:r>
    </w:p>
    <w:p w14:paraId="6C4A65C4"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2) установление официальных символов Хасынского муниципального округа Магаданской области;</w:t>
      </w:r>
    </w:p>
    <w:p w14:paraId="7D2EFE58"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3) принятие решений о назначении муниципальных выборов, местного референдума;</w:t>
      </w:r>
    </w:p>
    <w:p w14:paraId="0EE076C6"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4) назначение и определение порядка проведения собраний граждан, конференций граждан (собрание делегатов);</w:t>
      </w:r>
    </w:p>
    <w:p w14:paraId="543946B2"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5) назначение в соответствии с настоящим Уставом публичных слушаний и опросов граждан, а также определение порядка проведения таких опросов, публичных слушаний;</w:t>
      </w:r>
    </w:p>
    <w:p w14:paraId="345A006B"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6) утверждение Регламента Собрания представителей;</w:t>
      </w:r>
    </w:p>
    <w:p w14:paraId="7BCED5F8" w14:textId="77777777"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7) принятие решений о целях, формах, размерах муниципальных заимствований;</w:t>
      </w:r>
    </w:p>
    <w:p w14:paraId="48F387C6" w14:textId="34455C3C" w:rsidR="00EA6E9A" w:rsidRPr="00BF648C" w:rsidRDefault="00EA6E9A"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lastRenderedPageBreak/>
        <w:t>8) утверждение структуры</w:t>
      </w:r>
      <w:r w:rsidR="00B703A2">
        <w:rPr>
          <w:rFonts w:ascii="Times New Roman" w:hAnsi="Times New Roman"/>
          <w:sz w:val="28"/>
          <w:szCs w:val="28"/>
        </w:rPr>
        <w:t xml:space="preserve"> органов местного самоуправления и структуры</w:t>
      </w:r>
      <w:r w:rsidRPr="00BF648C">
        <w:rPr>
          <w:rFonts w:ascii="Times New Roman" w:hAnsi="Times New Roman"/>
          <w:sz w:val="28"/>
          <w:szCs w:val="28"/>
        </w:rPr>
        <w:t xml:space="preserve"> </w:t>
      </w:r>
      <w:bookmarkStart w:id="1" w:name="_GoBack"/>
      <w:r w:rsidR="003B0785" w:rsidRPr="00BF648C">
        <w:rPr>
          <w:rFonts w:ascii="Times New Roman" w:hAnsi="Times New Roman"/>
          <w:sz w:val="28"/>
          <w:szCs w:val="28"/>
        </w:rPr>
        <w:t>А</w:t>
      </w:r>
      <w:r w:rsidRPr="00BF648C">
        <w:rPr>
          <w:rFonts w:ascii="Times New Roman" w:hAnsi="Times New Roman"/>
          <w:sz w:val="28"/>
          <w:szCs w:val="28"/>
        </w:rPr>
        <w:t>дминис</w:t>
      </w:r>
      <w:bookmarkEnd w:id="1"/>
      <w:r w:rsidRPr="00BF648C">
        <w:rPr>
          <w:rFonts w:ascii="Times New Roman" w:hAnsi="Times New Roman"/>
          <w:sz w:val="28"/>
          <w:szCs w:val="28"/>
        </w:rPr>
        <w:t>трации Хасынского муниципального округа Магаданской области по представлению главы Хасынского муниципального округа Магаданской области;</w:t>
      </w:r>
    </w:p>
    <w:p w14:paraId="15AA96B0" w14:textId="7A08C751" w:rsidR="00EA6E9A" w:rsidRPr="00BF648C" w:rsidRDefault="003B0785" w:rsidP="00AD1E4B">
      <w:pPr>
        <w:spacing w:after="0" w:line="360" w:lineRule="auto"/>
        <w:ind w:firstLine="709"/>
        <w:jc w:val="both"/>
        <w:rPr>
          <w:rFonts w:ascii="Times New Roman" w:hAnsi="Times New Roman"/>
          <w:sz w:val="28"/>
          <w:szCs w:val="28"/>
        </w:rPr>
      </w:pPr>
      <w:r w:rsidRPr="00BF648C">
        <w:rPr>
          <w:rFonts w:ascii="Times New Roman" w:hAnsi="Times New Roman"/>
          <w:sz w:val="28"/>
          <w:szCs w:val="28"/>
        </w:rPr>
        <w:t>9</w:t>
      </w:r>
      <w:r w:rsidR="00EA6E9A" w:rsidRPr="00BF648C">
        <w:rPr>
          <w:rFonts w:ascii="Times New Roman" w:hAnsi="Times New Roman"/>
          <w:sz w:val="28"/>
          <w:szCs w:val="28"/>
        </w:rPr>
        <w:t>) установление в соответствии с законодательством Российской Федерации денежного содержания выборных должностных лиц местного самоуправления. Установление в соответствии с действующим законодательством Российской Федерации размеров должностных окладов муниципальных служащих, а также размеров ежемесячных и иных дополнительных выплат и порядка их осуществления;</w:t>
      </w:r>
    </w:p>
    <w:p w14:paraId="242D1167" w14:textId="39B6F051"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1</w:t>
      </w:r>
      <w:r w:rsidR="00B703A2">
        <w:rPr>
          <w:rFonts w:ascii="Times New Roman" w:hAnsi="Times New Roman"/>
          <w:sz w:val="28"/>
          <w:szCs w:val="28"/>
        </w:rPr>
        <w:t>0</w:t>
      </w:r>
      <w:r w:rsidRPr="00BF648C">
        <w:rPr>
          <w:rFonts w:ascii="Times New Roman" w:hAnsi="Times New Roman"/>
          <w:sz w:val="28"/>
          <w:szCs w:val="28"/>
        </w:rPr>
        <w:t>) осуществление права законодательной инициативы в Магаданской областной Думе;</w:t>
      </w:r>
    </w:p>
    <w:p w14:paraId="700171C2" w14:textId="2A861B51"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1</w:t>
      </w:r>
      <w:r w:rsidR="00B703A2">
        <w:rPr>
          <w:rFonts w:ascii="Times New Roman" w:hAnsi="Times New Roman"/>
          <w:sz w:val="28"/>
          <w:szCs w:val="28"/>
        </w:rPr>
        <w:t>1</w:t>
      </w:r>
      <w:r w:rsidRPr="00BF648C">
        <w:rPr>
          <w:rFonts w:ascii="Times New Roman" w:hAnsi="Times New Roman"/>
          <w:sz w:val="28"/>
          <w:szCs w:val="28"/>
        </w:rPr>
        <w:t>) избрание на конкурсной основе главы Хасынского муниципального округа Магаданской области;</w:t>
      </w:r>
    </w:p>
    <w:p w14:paraId="02761B69" w14:textId="31CC93D8"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1</w:t>
      </w:r>
      <w:r w:rsidR="00B703A2">
        <w:rPr>
          <w:rFonts w:ascii="Times New Roman" w:hAnsi="Times New Roman"/>
          <w:sz w:val="28"/>
          <w:szCs w:val="28"/>
        </w:rPr>
        <w:t>2</w:t>
      </w:r>
      <w:r w:rsidRPr="00BF648C">
        <w:rPr>
          <w:rFonts w:ascii="Times New Roman" w:hAnsi="Times New Roman"/>
          <w:sz w:val="28"/>
          <w:szCs w:val="28"/>
        </w:rPr>
        <w:t xml:space="preserve">) осуществление иных полномочий, отнесенных к ведению Собрания представителей федеральным и областным законодательством, настоящим </w:t>
      </w:r>
      <w:r w:rsidR="003B0785" w:rsidRPr="00BF648C">
        <w:rPr>
          <w:rFonts w:ascii="Times New Roman" w:hAnsi="Times New Roman"/>
          <w:sz w:val="28"/>
          <w:szCs w:val="28"/>
        </w:rPr>
        <w:t>Положением.</w:t>
      </w:r>
    </w:p>
    <w:p w14:paraId="08064F68" w14:textId="7E5BCFB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2.3. Собрание представителей заслушивает ежегодные отчеты главы Хасынского муниципального округа Магаданской области о результатах его деятельности и деятельности </w:t>
      </w:r>
      <w:r w:rsidR="003B0785" w:rsidRPr="00BF648C">
        <w:rPr>
          <w:rFonts w:ascii="Times New Roman" w:hAnsi="Times New Roman"/>
          <w:sz w:val="28"/>
          <w:szCs w:val="28"/>
        </w:rPr>
        <w:t>А</w:t>
      </w:r>
      <w:r w:rsidRPr="00BF648C">
        <w:rPr>
          <w:rFonts w:ascii="Times New Roman" w:hAnsi="Times New Roman"/>
          <w:sz w:val="28"/>
          <w:szCs w:val="28"/>
        </w:rPr>
        <w:t>дминистрации Хасынского муниципального округа Магаданской области, а также о решении вопросов, поставленных Собранием представителей</w:t>
      </w:r>
      <w:r w:rsidR="003B0785" w:rsidRPr="00BF648C">
        <w:rPr>
          <w:rFonts w:ascii="Times New Roman" w:hAnsi="Times New Roman"/>
          <w:sz w:val="28"/>
          <w:szCs w:val="28"/>
        </w:rPr>
        <w:t>.</w:t>
      </w:r>
    </w:p>
    <w:p w14:paraId="75210E77"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2.4. Срок полномочий Собрания представителей составляет пять лет.</w:t>
      </w:r>
    </w:p>
    <w:p w14:paraId="1034D938" w14:textId="124EC619" w:rsidR="00EA6E9A" w:rsidRPr="00BF648C" w:rsidRDefault="00EA6E9A" w:rsidP="00EA6E9A">
      <w:pPr>
        <w:spacing w:after="0" w:line="360" w:lineRule="auto"/>
        <w:jc w:val="center"/>
        <w:rPr>
          <w:rFonts w:ascii="Times New Roman" w:hAnsi="Times New Roman"/>
          <w:b/>
          <w:sz w:val="28"/>
          <w:szCs w:val="28"/>
        </w:rPr>
      </w:pPr>
      <w:r w:rsidRPr="00BF648C">
        <w:rPr>
          <w:rFonts w:ascii="Times New Roman" w:hAnsi="Times New Roman"/>
          <w:b/>
          <w:sz w:val="28"/>
          <w:szCs w:val="28"/>
        </w:rPr>
        <w:t>3. Структура и порядок формирования Собрания представителей</w:t>
      </w:r>
    </w:p>
    <w:p w14:paraId="567DF68F" w14:textId="77777777" w:rsidR="00EA6E9A" w:rsidRPr="00BF648C" w:rsidRDefault="00EA6E9A" w:rsidP="00B703A2">
      <w:pPr>
        <w:widowControl w:val="0"/>
        <w:tabs>
          <w:tab w:val="left" w:pos="851"/>
        </w:tabs>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3.1. Собрание представителей формируется в соответствии с федеральным законодательством, из депутатов, избранных на муниципальных выборах, путем избрания на основе всеобщего, равного, прямого избирательного права, тайным голосованием. </w:t>
      </w:r>
    </w:p>
    <w:p w14:paraId="3968B526" w14:textId="18B3A1F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lastRenderedPageBreak/>
        <w:t>Собрание представите</w:t>
      </w:r>
      <w:r w:rsidR="00137A44">
        <w:rPr>
          <w:rFonts w:ascii="Times New Roman" w:hAnsi="Times New Roman"/>
          <w:sz w:val="28"/>
          <w:szCs w:val="28"/>
        </w:rPr>
        <w:t>лей состоит из 10</w:t>
      </w:r>
      <w:r w:rsidRPr="00BF648C">
        <w:rPr>
          <w:rFonts w:ascii="Times New Roman" w:hAnsi="Times New Roman"/>
          <w:sz w:val="28"/>
          <w:szCs w:val="28"/>
        </w:rPr>
        <w:t xml:space="preserve"> депутатов. Депутаты Собрания представителей осуществляют свои полномочия на непостоянной основе, за исключением председателя.</w:t>
      </w:r>
    </w:p>
    <w:p w14:paraId="00FA4D8C" w14:textId="77777777"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3.2. Структуру Собрания представителей составляют:</w:t>
      </w:r>
    </w:p>
    <w:p w14:paraId="1D7DA610" w14:textId="77777777"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1) председатель Собрания представителей;</w:t>
      </w:r>
    </w:p>
    <w:p w14:paraId="7858821C" w14:textId="77777777"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2) заместитель председателя Собрания представителей;</w:t>
      </w:r>
    </w:p>
    <w:p w14:paraId="768470C1" w14:textId="77777777"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3) депутатские комиссии;</w:t>
      </w:r>
    </w:p>
    <w:p w14:paraId="51E69905" w14:textId="658C257C"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4) де</w:t>
      </w:r>
      <w:r w:rsidR="00AD1FCE">
        <w:rPr>
          <w:rFonts w:ascii="Times New Roman" w:hAnsi="Times New Roman"/>
          <w:sz w:val="28"/>
          <w:szCs w:val="28"/>
        </w:rPr>
        <w:t>путатские объединения (фракции).</w:t>
      </w:r>
    </w:p>
    <w:p w14:paraId="26A4C228" w14:textId="77777777"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3.3. Председатель Собрания представителей избирается из числа депутатов Собрания представителей на первом заседании Собрания представителей открытым голосованием, простым большинством голосов от общего числа депутатов Собрания представителей.  </w:t>
      </w:r>
    </w:p>
    <w:p w14:paraId="19B93227" w14:textId="77777777"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Председатель Собрания представителей возглавляет и организует деятельность Собрания представителей.</w:t>
      </w:r>
    </w:p>
    <w:p w14:paraId="70C5CFCB" w14:textId="77777777"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sz w:val="28"/>
          <w:szCs w:val="28"/>
        </w:rPr>
        <w:t>3.4. Председатель Собрания представителей подотчетен Собранию представителей, избравшему его, и может быть досрочно освобожден от должности в случае неисполнения или ненадлежащего исполнения своих обязанностей по инициативе группы депутатов, численностью не менее одной трети от установленного числа депутатов, при условии, если за это решение проголосовало не менее двух третей от установленного числа депутатов.</w:t>
      </w:r>
    </w:p>
    <w:p w14:paraId="6FC17F7A" w14:textId="77777777" w:rsidR="00EA6E9A" w:rsidRPr="00BF648C" w:rsidRDefault="00EA6E9A" w:rsidP="00B703A2">
      <w:pPr>
        <w:widowControl w:val="0"/>
        <w:autoSpaceDE w:val="0"/>
        <w:autoSpaceDN w:val="0"/>
        <w:adjustRightInd w:val="0"/>
        <w:spacing w:after="0" w:line="360" w:lineRule="auto"/>
        <w:ind w:firstLine="709"/>
        <w:jc w:val="both"/>
        <w:rPr>
          <w:rFonts w:ascii="Times New Roman" w:hAnsi="Times New Roman"/>
          <w:sz w:val="28"/>
          <w:szCs w:val="28"/>
        </w:rPr>
      </w:pPr>
      <w:r w:rsidRPr="00BF648C">
        <w:rPr>
          <w:rFonts w:ascii="Times New Roman" w:hAnsi="Times New Roman"/>
          <w:bCs/>
          <w:sz w:val="28"/>
          <w:szCs w:val="28"/>
        </w:rPr>
        <w:t>3.5. Заместитель председателя Собрания представителей</w:t>
      </w:r>
      <w:r w:rsidRPr="00BF648C">
        <w:rPr>
          <w:rFonts w:ascii="Times New Roman" w:hAnsi="Times New Roman"/>
          <w:sz w:val="28"/>
          <w:szCs w:val="28"/>
        </w:rPr>
        <w:t xml:space="preserve"> избирается из числа депутатов Собрания представителей простым большинством голосов от общего числа депутатов. Заместитель председателя Собрания представителей осуществляет свои полномочия на непостоянной (неоплачиваемой) основе. Заместитель председателя Собрания представителей осуществляет полномочия, в соответствии с Регламентом Собрания представителей. </w:t>
      </w:r>
    </w:p>
    <w:p w14:paraId="6D445857"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lastRenderedPageBreak/>
        <w:t>3.6. Решение об освобождении заместителя председателя Собрания представителей от должности принимается простым большинством голосов от избранного числа депутатов Собрания представителей.</w:t>
      </w:r>
    </w:p>
    <w:p w14:paraId="71FDE688" w14:textId="77777777" w:rsidR="00EA6E9A" w:rsidRPr="00BF648C" w:rsidRDefault="00EA6E9A" w:rsidP="00B703A2">
      <w:pPr>
        <w:keepNext/>
        <w:spacing w:after="0" w:line="360" w:lineRule="auto"/>
        <w:ind w:firstLine="709"/>
        <w:jc w:val="both"/>
        <w:outlineLvl w:val="1"/>
        <w:rPr>
          <w:rFonts w:ascii="Times New Roman" w:hAnsi="Times New Roman"/>
          <w:bCs/>
          <w:sz w:val="28"/>
          <w:szCs w:val="28"/>
        </w:rPr>
      </w:pPr>
      <w:r w:rsidRPr="00BF648C">
        <w:rPr>
          <w:rFonts w:ascii="Times New Roman" w:hAnsi="Times New Roman"/>
          <w:bCs/>
          <w:sz w:val="28"/>
          <w:szCs w:val="28"/>
        </w:rPr>
        <w:t>3.7. Комиссии Собрания представителей образуются из числа депутатов для предварительного рассмотрения и подготовки вопросов, относящихся к ведению Собрания представителей.</w:t>
      </w:r>
    </w:p>
    <w:p w14:paraId="3481E306"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3.8. Функции и полномочия комиссий, состав и порядок их формирования определяются решением Собрания представителей.</w:t>
      </w:r>
    </w:p>
    <w:p w14:paraId="75EF1B24"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3.9.  Для более эффективного осуществления своих полномочий депутаты Собрания представителей вправе объединяться во фракции. Депутат, входящий во фракцию, может быть членом только той политической партии, во фракцию которой он входит. Внутренняя деятельность депутатских объединений (фракций) организуется ими самостоятельно.</w:t>
      </w:r>
    </w:p>
    <w:p w14:paraId="70F13C98" w14:textId="7C6DDC54"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3.10. </w:t>
      </w:r>
      <w:r w:rsidR="00FD6624">
        <w:rPr>
          <w:rFonts w:ascii="Times New Roman" w:hAnsi="Times New Roman"/>
          <w:sz w:val="28"/>
          <w:szCs w:val="28"/>
        </w:rPr>
        <w:t>Структура и численность</w:t>
      </w:r>
      <w:r w:rsidRPr="00BF648C">
        <w:rPr>
          <w:rFonts w:ascii="Times New Roman" w:hAnsi="Times New Roman"/>
          <w:sz w:val="28"/>
          <w:szCs w:val="28"/>
        </w:rPr>
        <w:t xml:space="preserve"> Собра</w:t>
      </w:r>
      <w:r w:rsidR="00B703A2">
        <w:rPr>
          <w:rFonts w:ascii="Times New Roman" w:hAnsi="Times New Roman"/>
          <w:sz w:val="28"/>
          <w:szCs w:val="28"/>
        </w:rPr>
        <w:t xml:space="preserve">ния представителей определяется </w:t>
      </w:r>
      <w:r w:rsidR="00B703A2" w:rsidRPr="00A34C28">
        <w:rPr>
          <w:rFonts w:ascii="Times New Roman" w:hAnsi="Times New Roman"/>
          <w:sz w:val="28"/>
          <w:szCs w:val="28"/>
        </w:rPr>
        <w:t xml:space="preserve">Уставом муниципального образования «Хасынский </w:t>
      </w:r>
      <w:r w:rsidR="00B703A2" w:rsidRPr="000B3C92">
        <w:rPr>
          <w:rFonts w:ascii="Times New Roman" w:hAnsi="Times New Roman"/>
          <w:sz w:val="28"/>
          <w:szCs w:val="28"/>
        </w:rPr>
        <w:t>муниципальный округ Магаданской области»</w:t>
      </w:r>
      <w:r w:rsidRPr="00BF648C">
        <w:rPr>
          <w:rFonts w:ascii="Times New Roman" w:hAnsi="Times New Roman"/>
          <w:sz w:val="28"/>
          <w:szCs w:val="28"/>
        </w:rPr>
        <w:t>.</w:t>
      </w:r>
    </w:p>
    <w:p w14:paraId="71AE919F" w14:textId="77777777" w:rsidR="00EA6E9A" w:rsidRPr="00BF648C" w:rsidRDefault="00EA6E9A" w:rsidP="00EA6E9A">
      <w:pPr>
        <w:suppressAutoHyphens/>
        <w:spacing w:after="0" w:line="360" w:lineRule="auto"/>
        <w:jc w:val="center"/>
        <w:rPr>
          <w:rFonts w:ascii="Times New Roman" w:hAnsi="Times New Roman"/>
          <w:b/>
          <w:sz w:val="28"/>
          <w:szCs w:val="28"/>
          <w:lang w:eastAsia="ar-SA"/>
        </w:rPr>
      </w:pPr>
      <w:r w:rsidRPr="00BF648C">
        <w:rPr>
          <w:rFonts w:ascii="Times New Roman" w:hAnsi="Times New Roman"/>
          <w:b/>
          <w:sz w:val="28"/>
          <w:szCs w:val="28"/>
          <w:lang w:eastAsia="ar-SA"/>
        </w:rPr>
        <w:t>4. Депутат Собрания представителей</w:t>
      </w:r>
    </w:p>
    <w:p w14:paraId="51156B16"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4.1. Статус депутата Собрания представителей и связанные с ним ограничения устанавливаются федеральным и областным законодательством.</w:t>
      </w:r>
    </w:p>
    <w:p w14:paraId="3DB9FB3E"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4.2. Депутатом Собрания представителей может быть избран гражданин Российской Федерации, обладающий пассивным избирательным правом и достигший 18-летнего возраста.</w:t>
      </w:r>
    </w:p>
    <w:p w14:paraId="22E8419B"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4.3. Депутат участвует в реализации планов социально-экономического развития муниципального образования, информирует население Хасынского муниципального округа Магаданской области о своей работе, ведет прием граждан, изучает общественное мнение. В рамках своих полномочий рассматривает и способствует своевременному разрешению поступивших к нему заявлений, жалоб и предложений.</w:t>
      </w:r>
    </w:p>
    <w:p w14:paraId="4329A71B"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lastRenderedPageBreak/>
        <w:t>4.4. Депутат Собрания представителей должен соблюдать ограничения и запреты, а также исполнять обязанности, которые установлены Федеральным законом от 25.12.2008 № 273-ФЗ «О противодействии коррупции» и другими федеральными законами.</w:t>
      </w:r>
    </w:p>
    <w:p w14:paraId="2FFCA1CF"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 xml:space="preserve">4.5. Срок полномочий депутата Собрания представителей соответствует сроку полномочий Собрания представителей, в состав которого они избраны и составляет пять лет. </w:t>
      </w:r>
    </w:p>
    <w:p w14:paraId="09D8445D" w14:textId="3CDF5289"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4.6. Полномочия депутата Собрания представителей начинаются со дня его избрания и прекращаются с момента начала работы Собрания представителей нового созыва.</w:t>
      </w:r>
    </w:p>
    <w:p w14:paraId="48C3662C" w14:textId="77777777" w:rsidR="00EA6E9A" w:rsidRPr="00BF648C" w:rsidRDefault="00EA6E9A" w:rsidP="00EA6E9A">
      <w:pPr>
        <w:suppressAutoHyphens/>
        <w:spacing w:after="0" w:line="360" w:lineRule="auto"/>
        <w:jc w:val="center"/>
        <w:rPr>
          <w:rFonts w:ascii="Times New Roman" w:hAnsi="Times New Roman"/>
          <w:b/>
          <w:sz w:val="28"/>
          <w:szCs w:val="28"/>
          <w:lang w:eastAsia="ar-SA"/>
        </w:rPr>
      </w:pPr>
      <w:r w:rsidRPr="00BF648C">
        <w:rPr>
          <w:rFonts w:ascii="Times New Roman" w:hAnsi="Times New Roman"/>
          <w:b/>
          <w:sz w:val="28"/>
          <w:szCs w:val="28"/>
          <w:lang w:eastAsia="ar-SA"/>
        </w:rPr>
        <w:t>5. Права и обязанности депутата Собрания представителей</w:t>
      </w:r>
    </w:p>
    <w:p w14:paraId="0B337D48" w14:textId="77777777" w:rsidR="00EA6E9A" w:rsidRPr="00BF648C" w:rsidRDefault="00EA6E9A" w:rsidP="00B703A2">
      <w:pPr>
        <w:suppressAutoHyphens/>
        <w:spacing w:after="0" w:line="360" w:lineRule="auto"/>
        <w:ind w:firstLine="709"/>
        <w:jc w:val="both"/>
        <w:rPr>
          <w:rFonts w:ascii="Times New Roman" w:hAnsi="Times New Roman"/>
          <w:sz w:val="28"/>
          <w:szCs w:val="28"/>
          <w:lang w:eastAsia="ar-SA"/>
        </w:rPr>
      </w:pPr>
      <w:r w:rsidRPr="00BF648C">
        <w:rPr>
          <w:rFonts w:ascii="Times New Roman" w:hAnsi="Times New Roman"/>
          <w:sz w:val="28"/>
          <w:szCs w:val="28"/>
          <w:lang w:eastAsia="ar-SA"/>
        </w:rPr>
        <w:t>5.1. Для реализации своих полномочий на заседаниях Собрания представителей депутат имеет право:</w:t>
      </w:r>
    </w:p>
    <w:p w14:paraId="5159D7B8"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предлагать вопросы для рассмотрения на заседании;</w:t>
      </w:r>
    </w:p>
    <w:p w14:paraId="7EB5A041"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вносить предложения и замечания по повестке дня, по порядку рассмотрения и существу обсуждаемых вопросов;</w:t>
      </w:r>
    </w:p>
    <w:p w14:paraId="18D1EBD4" w14:textId="1688F5D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вносить предложения о необходимости разработки проектов решений;</w:t>
      </w:r>
    </w:p>
    <w:p w14:paraId="4850F490"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участвовать в обсуждениях, задавать вопросы докладчикам, а также председательствующему на заседании;</w:t>
      </w:r>
    </w:p>
    <w:p w14:paraId="64C31C44"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выступать с обоснованием своих предложений;</w:t>
      </w:r>
    </w:p>
    <w:p w14:paraId="2C204262"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вносить поправки к проектам решений Собрания представителей;</w:t>
      </w:r>
    </w:p>
    <w:p w14:paraId="6C9F6FBB"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оглашать на заседаниях обращения граждан, имеющих общественное значение;</w:t>
      </w:r>
    </w:p>
    <w:p w14:paraId="3B8E59BC"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обращаться с депутатским запросом к руководителям, расположенных на территории Хасынского муниципального округа Магаданской области государственных органов, общественных организаций, предприятий всех форм собственности, учреждений и организаций по вопросам, находящимся в ведении Собрания представителей;</w:t>
      </w:r>
    </w:p>
    <w:p w14:paraId="5F15646D"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lastRenderedPageBreak/>
        <w:t>- на обеспечение муниципальными правовыми актами, принятыми Собранием представителей,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14:paraId="52BA8F59"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5.2. Депутат Собрания представителей обязан:</w:t>
      </w:r>
    </w:p>
    <w:p w14:paraId="5A1A3CCC"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руководствоваться в своей деятельности Конституцией Российской Федерации, федеральным законодательством и законодательством Магаданской области, Уставом, настоящим Положением, Регламентом и иными муниципальными правовыми актами;</w:t>
      </w:r>
    </w:p>
    <w:p w14:paraId="3B9B346D"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лично участвовать в работе Собрания представителей, в голосовании;</w:t>
      </w:r>
    </w:p>
    <w:p w14:paraId="4C371D07"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уведомлять председателя Собрания представителей о невозможности присутствия на заседании с указанием (уважительных) причин;</w:t>
      </w:r>
    </w:p>
    <w:p w14:paraId="796170CD"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соблюдать Регламент;</w:t>
      </w:r>
    </w:p>
    <w:p w14:paraId="2A3171D1"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поддерживать постоянную связь с избирателями, информировать их о своей деятельности и работе Собрания представителей;</w:t>
      </w:r>
    </w:p>
    <w:p w14:paraId="45E836D1" w14:textId="77777777" w:rsidR="00EA6E9A" w:rsidRPr="00BF648C" w:rsidRDefault="00EA6E9A" w:rsidP="00EA6E9A">
      <w:pPr>
        <w:suppressAutoHyphens/>
        <w:spacing w:after="0" w:line="360" w:lineRule="auto"/>
        <w:ind w:firstLine="720"/>
        <w:jc w:val="both"/>
        <w:rPr>
          <w:rFonts w:ascii="Times New Roman" w:hAnsi="Times New Roman"/>
          <w:b/>
          <w:sz w:val="28"/>
          <w:szCs w:val="28"/>
          <w:lang w:eastAsia="ar-SA"/>
        </w:rPr>
      </w:pPr>
      <w:r w:rsidRPr="00BF648C">
        <w:rPr>
          <w:rFonts w:ascii="Times New Roman" w:hAnsi="Times New Roman"/>
          <w:sz w:val="28"/>
          <w:szCs w:val="28"/>
          <w:lang w:eastAsia="ar-SA"/>
        </w:rPr>
        <w:t>- принимать меры для обеспечения прав, свобод и законных интересов избирателей.</w:t>
      </w:r>
    </w:p>
    <w:p w14:paraId="788BCC3C" w14:textId="77777777" w:rsidR="00EA6E9A" w:rsidRPr="00BF648C" w:rsidRDefault="00EA6E9A" w:rsidP="00EA6E9A">
      <w:pPr>
        <w:suppressAutoHyphens/>
        <w:spacing w:after="0" w:line="360" w:lineRule="auto"/>
        <w:jc w:val="center"/>
        <w:rPr>
          <w:rFonts w:ascii="Times New Roman" w:hAnsi="Times New Roman"/>
          <w:b/>
          <w:sz w:val="28"/>
          <w:szCs w:val="28"/>
          <w:lang w:eastAsia="ar-SA"/>
        </w:rPr>
      </w:pPr>
      <w:r w:rsidRPr="00BF648C">
        <w:rPr>
          <w:rFonts w:ascii="Times New Roman" w:hAnsi="Times New Roman"/>
          <w:b/>
          <w:sz w:val="28"/>
          <w:szCs w:val="28"/>
          <w:lang w:eastAsia="ar-SA"/>
        </w:rPr>
        <w:t>6. Формы депутатской деятельности депутата Собрания представителей</w:t>
      </w:r>
    </w:p>
    <w:p w14:paraId="2627119C"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6.1. Формами депутатской деятельности депутата Собрания представителей являются:</w:t>
      </w:r>
    </w:p>
    <w:p w14:paraId="43DB523B"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1) участие в заседаниях Собрания представителей;</w:t>
      </w:r>
    </w:p>
    <w:p w14:paraId="4FEE82FD"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2) участие в работе комиссий Собрания представителей;</w:t>
      </w:r>
    </w:p>
    <w:p w14:paraId="0C2410C9"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3) подготовка и внесение проектов решений на рассмотрение Собрания представителей;</w:t>
      </w:r>
    </w:p>
    <w:p w14:paraId="5EA49F92"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4) участие в выполнении поручений Собрания представителей;</w:t>
      </w:r>
    </w:p>
    <w:p w14:paraId="6C8A98DA"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5) участие в депутатских слушаниях;</w:t>
      </w:r>
    </w:p>
    <w:p w14:paraId="1C16C3DB"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6) обращение с депутатским запросом;</w:t>
      </w:r>
    </w:p>
    <w:p w14:paraId="30646853"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7) работа с избирателями.</w:t>
      </w:r>
    </w:p>
    <w:p w14:paraId="170301BC" w14:textId="77777777" w:rsidR="00EA6E9A" w:rsidRPr="00BF648C" w:rsidRDefault="00EA6E9A" w:rsidP="00B703A2">
      <w:pPr>
        <w:spacing w:after="0" w:line="360" w:lineRule="auto"/>
        <w:ind w:firstLine="709"/>
        <w:jc w:val="both"/>
        <w:rPr>
          <w:rFonts w:ascii="Times New Roman" w:hAnsi="Times New Roman"/>
          <w:sz w:val="28"/>
          <w:szCs w:val="28"/>
        </w:rPr>
      </w:pPr>
      <w:r w:rsidRPr="00BF648C">
        <w:rPr>
          <w:rFonts w:ascii="Times New Roman" w:hAnsi="Times New Roman"/>
          <w:sz w:val="28"/>
          <w:szCs w:val="28"/>
        </w:rPr>
        <w:t>6.2. Депутатская деятельность может осуществляться в иных формах, предусмотренных федеральным и областным законодательством.</w:t>
      </w:r>
    </w:p>
    <w:p w14:paraId="1FF50990" w14:textId="77777777" w:rsidR="00EA6E9A" w:rsidRPr="00BF648C" w:rsidRDefault="00EA6E9A" w:rsidP="00477617">
      <w:pPr>
        <w:widowControl w:val="0"/>
        <w:shd w:val="clear" w:color="auto" w:fill="FFFFFF"/>
        <w:suppressAutoHyphens/>
        <w:spacing w:after="0" w:line="240" w:lineRule="auto"/>
        <w:jc w:val="center"/>
        <w:rPr>
          <w:rFonts w:ascii="Times New Roman" w:hAnsi="Times New Roman"/>
          <w:b/>
          <w:sz w:val="28"/>
          <w:szCs w:val="28"/>
          <w:lang w:eastAsia="ar-SA"/>
        </w:rPr>
      </w:pPr>
      <w:r w:rsidRPr="00BF648C">
        <w:rPr>
          <w:rFonts w:ascii="Times New Roman" w:hAnsi="Times New Roman"/>
          <w:b/>
          <w:sz w:val="28"/>
          <w:szCs w:val="28"/>
          <w:lang w:eastAsia="ar-SA"/>
        </w:rPr>
        <w:lastRenderedPageBreak/>
        <w:t>7. Досрочное прекращение полномочий депутата Собрания представителей</w:t>
      </w:r>
    </w:p>
    <w:p w14:paraId="40702CE4" w14:textId="77777777" w:rsidR="00477617" w:rsidRPr="00BF648C" w:rsidRDefault="00477617" w:rsidP="00477617">
      <w:pPr>
        <w:spacing w:after="0" w:line="240" w:lineRule="auto"/>
        <w:ind w:firstLine="567"/>
        <w:jc w:val="both"/>
        <w:rPr>
          <w:rFonts w:ascii="Times New Roman" w:hAnsi="Times New Roman"/>
          <w:sz w:val="16"/>
          <w:szCs w:val="16"/>
        </w:rPr>
      </w:pPr>
    </w:p>
    <w:p w14:paraId="167CA1FF" w14:textId="0F11FEFF" w:rsidR="00EA6E9A" w:rsidRPr="00BF648C" w:rsidRDefault="00EA6E9A" w:rsidP="00477617">
      <w:pPr>
        <w:spacing w:after="0" w:line="360" w:lineRule="auto"/>
        <w:ind w:firstLine="708"/>
        <w:jc w:val="both"/>
        <w:rPr>
          <w:rFonts w:ascii="Times New Roman" w:hAnsi="Times New Roman"/>
          <w:sz w:val="28"/>
          <w:szCs w:val="28"/>
        </w:rPr>
      </w:pPr>
      <w:r w:rsidRPr="00BF648C">
        <w:rPr>
          <w:rFonts w:ascii="Times New Roman" w:hAnsi="Times New Roman"/>
          <w:sz w:val="28"/>
          <w:szCs w:val="28"/>
        </w:rPr>
        <w:t>7.1. Полномочия депутата Собрания представителей прекращаются досрочно в случае:</w:t>
      </w:r>
    </w:p>
    <w:p w14:paraId="465F6E75" w14:textId="77777777" w:rsidR="00EA6E9A" w:rsidRPr="00BF648C" w:rsidRDefault="00EA6E9A" w:rsidP="00EA6E9A">
      <w:pPr>
        <w:spacing w:after="0" w:line="360" w:lineRule="auto"/>
        <w:ind w:firstLine="708"/>
        <w:jc w:val="both"/>
        <w:rPr>
          <w:rFonts w:ascii="Times New Roman" w:hAnsi="Times New Roman"/>
          <w:sz w:val="28"/>
          <w:szCs w:val="28"/>
        </w:rPr>
      </w:pPr>
      <w:r w:rsidRPr="00BF648C">
        <w:rPr>
          <w:rFonts w:ascii="Times New Roman" w:hAnsi="Times New Roman"/>
          <w:sz w:val="28"/>
          <w:szCs w:val="28"/>
        </w:rPr>
        <w:t>1) смерти;</w:t>
      </w:r>
    </w:p>
    <w:p w14:paraId="561D4888" w14:textId="77777777" w:rsidR="00EA6E9A" w:rsidRPr="00BF648C" w:rsidRDefault="00EA6E9A" w:rsidP="00EA6E9A">
      <w:pPr>
        <w:spacing w:after="0" w:line="360" w:lineRule="auto"/>
        <w:ind w:firstLine="708"/>
        <w:jc w:val="both"/>
        <w:rPr>
          <w:rFonts w:ascii="Times New Roman" w:hAnsi="Times New Roman"/>
          <w:sz w:val="28"/>
          <w:szCs w:val="28"/>
        </w:rPr>
      </w:pPr>
      <w:r w:rsidRPr="00BF648C">
        <w:rPr>
          <w:rFonts w:ascii="Times New Roman" w:hAnsi="Times New Roman"/>
          <w:sz w:val="28"/>
          <w:szCs w:val="28"/>
        </w:rPr>
        <w:t>2) отставки по собственному желанию;</w:t>
      </w:r>
    </w:p>
    <w:p w14:paraId="3C7474EE" w14:textId="77777777" w:rsidR="00EA6E9A" w:rsidRPr="00BF648C" w:rsidRDefault="00EA6E9A" w:rsidP="00EA6E9A">
      <w:pPr>
        <w:spacing w:after="0" w:line="360" w:lineRule="auto"/>
        <w:ind w:firstLine="708"/>
        <w:jc w:val="both"/>
        <w:rPr>
          <w:rFonts w:ascii="Times New Roman" w:hAnsi="Times New Roman"/>
          <w:sz w:val="28"/>
          <w:szCs w:val="28"/>
        </w:rPr>
      </w:pPr>
      <w:r w:rsidRPr="00BF648C">
        <w:rPr>
          <w:rFonts w:ascii="Times New Roman" w:hAnsi="Times New Roman"/>
          <w:sz w:val="28"/>
          <w:szCs w:val="28"/>
        </w:rPr>
        <w:t>3) признания судом недееспособным или ограниченно дееспособным;</w:t>
      </w:r>
    </w:p>
    <w:p w14:paraId="5AB69B09" w14:textId="77777777" w:rsidR="00EA6E9A" w:rsidRPr="00BF648C" w:rsidRDefault="00EA6E9A" w:rsidP="00EA6E9A">
      <w:pPr>
        <w:spacing w:after="0" w:line="360" w:lineRule="auto"/>
        <w:ind w:firstLine="708"/>
        <w:jc w:val="both"/>
        <w:rPr>
          <w:rFonts w:ascii="Times New Roman" w:hAnsi="Times New Roman"/>
          <w:sz w:val="28"/>
          <w:szCs w:val="28"/>
        </w:rPr>
      </w:pPr>
      <w:r w:rsidRPr="00BF648C">
        <w:rPr>
          <w:rFonts w:ascii="Times New Roman" w:hAnsi="Times New Roman"/>
          <w:sz w:val="28"/>
          <w:szCs w:val="28"/>
        </w:rPr>
        <w:t>4) признания судом безвестно отсутствующим или объявления умершим;</w:t>
      </w:r>
    </w:p>
    <w:p w14:paraId="2A669A89"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5) вступления в отношении него в законную силу обвинительного приговора суда;</w:t>
      </w:r>
    </w:p>
    <w:p w14:paraId="3D4353AF"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6) выезда за пределы Российской Федерации на постоянное место жительства;</w:t>
      </w:r>
    </w:p>
    <w:p w14:paraId="5AEE3937"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0015C841"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8) досрочного прекращения полномочий Собрания представителей;</w:t>
      </w:r>
    </w:p>
    <w:p w14:paraId="5EB00DD9"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9) отзыва избирателями;</w:t>
      </w:r>
    </w:p>
    <w:p w14:paraId="23102C6E"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10) призыва на военную службу или направления на заменяющую ее альтернативную гражданскую службу;</w:t>
      </w:r>
    </w:p>
    <w:p w14:paraId="3E853CF8"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11) в иных случаях, установленных федеральным и областным законодательством.</w:t>
      </w:r>
    </w:p>
    <w:p w14:paraId="1880DB1A"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lastRenderedPageBreak/>
        <w:t>7.2. Досрочное прекращение полномочий депутата Собрания представителей осуществляется на основании решения Собрания представителей, принимаемого в соответствии с Регламентом.</w:t>
      </w:r>
    </w:p>
    <w:p w14:paraId="2262223B" w14:textId="77777777" w:rsidR="00EA6E9A" w:rsidRPr="00BF648C" w:rsidRDefault="00EA6E9A" w:rsidP="00EA6E9A">
      <w:pPr>
        <w:suppressAutoHyphens/>
        <w:spacing w:after="0" w:line="360" w:lineRule="auto"/>
        <w:jc w:val="center"/>
        <w:rPr>
          <w:rFonts w:ascii="Times New Roman" w:hAnsi="Times New Roman"/>
          <w:b/>
          <w:sz w:val="28"/>
          <w:szCs w:val="28"/>
          <w:lang w:eastAsia="ar-SA"/>
        </w:rPr>
      </w:pPr>
      <w:r w:rsidRPr="00BF648C">
        <w:rPr>
          <w:rFonts w:ascii="Times New Roman" w:hAnsi="Times New Roman"/>
          <w:b/>
          <w:sz w:val="28"/>
          <w:szCs w:val="28"/>
          <w:lang w:eastAsia="ar-SA"/>
        </w:rPr>
        <w:t>8. Заседания Собрания представителей</w:t>
      </w:r>
    </w:p>
    <w:p w14:paraId="29C7E43D"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 xml:space="preserve">8.1. Собрание представителей решает вопросы, отнесенные к его компетенции, в коллегиальном порядке на заседаниях. </w:t>
      </w:r>
    </w:p>
    <w:p w14:paraId="748BB17A"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8.2. Вновь избранный состав Собрания представителей собирается на первое заседание в правомочном составе не позднее 30 (тридцати) дней со дня избрания.</w:t>
      </w:r>
    </w:p>
    <w:p w14:paraId="2E2493CD"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8.3. Заседание Собрания представителей не может считаться правомочным, если на нем присутствует менее 50 процентов от числа избранных депутатов.</w:t>
      </w:r>
    </w:p>
    <w:p w14:paraId="4C46EA53"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Заседания Собрания представителей проводятся не реже одного раза в три месяца.</w:t>
      </w:r>
    </w:p>
    <w:p w14:paraId="57985D99" w14:textId="77777777" w:rsidR="00EA6E9A" w:rsidRPr="00BF648C" w:rsidRDefault="00EA6E9A" w:rsidP="003B0785">
      <w:pPr>
        <w:spacing w:after="0" w:line="360" w:lineRule="auto"/>
        <w:ind w:firstLine="708"/>
        <w:jc w:val="both"/>
        <w:rPr>
          <w:rFonts w:ascii="Times New Roman" w:hAnsi="Times New Roman"/>
          <w:sz w:val="28"/>
          <w:szCs w:val="28"/>
        </w:rPr>
      </w:pPr>
      <w:r w:rsidRPr="00BF648C">
        <w:rPr>
          <w:rFonts w:ascii="Times New Roman" w:hAnsi="Times New Roman"/>
          <w:sz w:val="28"/>
          <w:szCs w:val="28"/>
        </w:rPr>
        <w:t>8.4. Внеочередные заседания созываются по требованию главы Хасынского муниципального округа Магаданской области, по собственной инициативе или по инициативе не менее 1/3 депутатов Собрания представителей.</w:t>
      </w:r>
    </w:p>
    <w:p w14:paraId="0B4BA28F" w14:textId="77777777" w:rsidR="00EA6E9A" w:rsidRPr="00BF648C" w:rsidRDefault="00EA6E9A" w:rsidP="003B0785">
      <w:pPr>
        <w:spacing w:after="0" w:line="360" w:lineRule="auto"/>
        <w:jc w:val="center"/>
        <w:rPr>
          <w:rFonts w:ascii="Times New Roman" w:hAnsi="Times New Roman"/>
          <w:b/>
          <w:sz w:val="28"/>
          <w:szCs w:val="28"/>
        </w:rPr>
      </w:pPr>
      <w:r w:rsidRPr="00BF648C">
        <w:rPr>
          <w:rFonts w:ascii="Times New Roman" w:hAnsi="Times New Roman"/>
          <w:b/>
          <w:sz w:val="28"/>
          <w:szCs w:val="28"/>
        </w:rPr>
        <w:t>9. Решения Собрания представителей</w:t>
      </w:r>
    </w:p>
    <w:p w14:paraId="6FA7F19B" w14:textId="77777777" w:rsidR="00EA6E9A" w:rsidRPr="00BF648C" w:rsidRDefault="00EA6E9A" w:rsidP="003B0785">
      <w:pPr>
        <w:spacing w:after="0" w:line="360" w:lineRule="auto"/>
        <w:ind w:firstLine="708"/>
        <w:jc w:val="both"/>
        <w:rPr>
          <w:rFonts w:ascii="Times New Roman" w:hAnsi="Times New Roman"/>
          <w:b/>
          <w:sz w:val="28"/>
          <w:szCs w:val="28"/>
        </w:rPr>
      </w:pPr>
      <w:r w:rsidRPr="00BF648C">
        <w:rPr>
          <w:rFonts w:ascii="Times New Roman" w:hAnsi="Times New Roman"/>
          <w:sz w:val="28"/>
          <w:szCs w:val="28"/>
        </w:rPr>
        <w:t>9.1. Собрание представителей по вопросам, отнесенным к его компетенции федеральными законами, законами Магаданской области, Уставом, принимает решения, устанавливающие правила, обязательные для исполнения на территории Хасынского муниципального округа Магаданской области, решение об удалении главы Хасынского муниципального округа Магаданской области в отставку, а также решения по вопросам организации деятельности Собрания представителей и по иным вопросам, отнесенным к его компетенции.</w:t>
      </w:r>
    </w:p>
    <w:p w14:paraId="18ECC737" w14:textId="77777777" w:rsidR="00EA6E9A" w:rsidRPr="00BF648C" w:rsidRDefault="00EA6E9A" w:rsidP="003B0785">
      <w:pPr>
        <w:spacing w:after="0" w:line="360" w:lineRule="auto"/>
        <w:ind w:firstLine="708"/>
        <w:jc w:val="both"/>
        <w:rPr>
          <w:rFonts w:ascii="Times New Roman" w:hAnsi="Times New Roman"/>
          <w:b/>
          <w:sz w:val="28"/>
          <w:szCs w:val="28"/>
        </w:rPr>
      </w:pPr>
      <w:r w:rsidRPr="00BF648C">
        <w:rPr>
          <w:rFonts w:ascii="Times New Roman" w:hAnsi="Times New Roman"/>
          <w:sz w:val="28"/>
          <w:szCs w:val="28"/>
        </w:rPr>
        <w:t xml:space="preserve">9.2. Решения Собрания представителей, устанавливающие правила, обязательные для исполнения на территории Хасынского муниципального округа Магаданской области, принимаются большинством голосов от </w:t>
      </w:r>
      <w:r w:rsidRPr="00BF648C">
        <w:rPr>
          <w:rFonts w:ascii="Times New Roman" w:hAnsi="Times New Roman"/>
          <w:sz w:val="28"/>
          <w:szCs w:val="28"/>
        </w:rPr>
        <w:lastRenderedPageBreak/>
        <w:t>установленной численности депутатов Собрания представителей, если иное не установлено федеральным законодательством.</w:t>
      </w:r>
    </w:p>
    <w:p w14:paraId="4EA33EDA" w14:textId="77777777" w:rsidR="00EA6E9A" w:rsidRPr="00BF648C" w:rsidRDefault="00EA6E9A" w:rsidP="00EA6E9A">
      <w:pPr>
        <w:spacing w:after="0" w:line="360" w:lineRule="auto"/>
        <w:ind w:firstLine="708"/>
        <w:jc w:val="both"/>
        <w:rPr>
          <w:rFonts w:ascii="Times New Roman" w:hAnsi="Times New Roman"/>
          <w:sz w:val="28"/>
          <w:szCs w:val="28"/>
        </w:rPr>
      </w:pPr>
      <w:r w:rsidRPr="00BF648C">
        <w:rPr>
          <w:rFonts w:ascii="Times New Roman" w:hAnsi="Times New Roman"/>
          <w:sz w:val="28"/>
          <w:szCs w:val="28"/>
        </w:rPr>
        <w:t>9.3. Решения Собрания представителей, вступают в силу с момента их подписания главой Хасынского муниципального округа Магаданской области, если иное не предусмотрено Уставом, или самим решением.</w:t>
      </w:r>
    </w:p>
    <w:p w14:paraId="67AF2209" w14:textId="77777777" w:rsidR="00EA6E9A" w:rsidRPr="00BF648C" w:rsidRDefault="00EA6E9A" w:rsidP="00EA6E9A">
      <w:pPr>
        <w:spacing w:after="0" w:line="360" w:lineRule="auto"/>
        <w:ind w:firstLine="708"/>
        <w:jc w:val="both"/>
        <w:rPr>
          <w:rFonts w:ascii="Times New Roman" w:hAnsi="Times New Roman"/>
          <w:sz w:val="28"/>
          <w:szCs w:val="28"/>
        </w:rPr>
      </w:pPr>
      <w:r w:rsidRPr="00BF648C">
        <w:rPr>
          <w:rFonts w:ascii="Times New Roman" w:hAnsi="Times New Roman"/>
          <w:sz w:val="28"/>
          <w:szCs w:val="28"/>
        </w:rPr>
        <w:t xml:space="preserve">9.4. Решения Собрания представителей,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 </w:t>
      </w:r>
    </w:p>
    <w:p w14:paraId="44B9A23D" w14:textId="2124666B" w:rsidR="00EA6E9A" w:rsidRPr="00BF648C" w:rsidRDefault="00EA6E9A" w:rsidP="00EA6E9A">
      <w:pPr>
        <w:spacing w:after="0" w:line="360" w:lineRule="auto"/>
        <w:ind w:firstLine="708"/>
        <w:jc w:val="both"/>
        <w:rPr>
          <w:rFonts w:ascii="Times New Roman" w:hAnsi="Times New Roman"/>
          <w:sz w:val="28"/>
          <w:szCs w:val="28"/>
        </w:rPr>
      </w:pPr>
      <w:r w:rsidRPr="00BF648C">
        <w:rPr>
          <w:rFonts w:ascii="Times New Roman" w:hAnsi="Times New Roman"/>
          <w:sz w:val="28"/>
          <w:szCs w:val="28"/>
        </w:rPr>
        <w:t>9.5. Решения, которые носят нормативный характер, затрагивающие права, свободы и обязанности человека и гражданина, вступают в силу после их официально</w:t>
      </w:r>
      <w:r w:rsidR="00AD1FCE">
        <w:rPr>
          <w:rFonts w:ascii="Times New Roman" w:hAnsi="Times New Roman"/>
          <w:sz w:val="28"/>
          <w:szCs w:val="28"/>
        </w:rPr>
        <w:t>го опубликования</w:t>
      </w:r>
      <w:r w:rsidRPr="00BF648C">
        <w:rPr>
          <w:rFonts w:ascii="Times New Roman" w:hAnsi="Times New Roman"/>
          <w:sz w:val="28"/>
          <w:szCs w:val="28"/>
        </w:rPr>
        <w:t>.</w:t>
      </w:r>
    </w:p>
    <w:p w14:paraId="2091D860" w14:textId="4E739800" w:rsidR="00EA6E9A" w:rsidRPr="00E17DB4" w:rsidRDefault="00EA6E9A" w:rsidP="003B0785">
      <w:pPr>
        <w:suppressAutoHyphens/>
        <w:spacing w:after="0" w:line="360" w:lineRule="auto"/>
        <w:jc w:val="center"/>
        <w:rPr>
          <w:rFonts w:ascii="Times New Roman" w:hAnsi="Times New Roman"/>
          <w:b/>
          <w:sz w:val="28"/>
          <w:szCs w:val="28"/>
          <w:lang w:eastAsia="ar-SA"/>
        </w:rPr>
      </w:pPr>
      <w:r w:rsidRPr="00E17DB4">
        <w:rPr>
          <w:rFonts w:ascii="Times New Roman" w:hAnsi="Times New Roman"/>
          <w:b/>
          <w:sz w:val="28"/>
          <w:szCs w:val="28"/>
          <w:lang w:eastAsia="ar-SA"/>
        </w:rPr>
        <w:t>10. Досрочное прекращение полномочий Собрания представителей</w:t>
      </w:r>
    </w:p>
    <w:p w14:paraId="26188579" w14:textId="7E238552" w:rsidR="002F4959" w:rsidRPr="00E17DB4" w:rsidRDefault="00E17DB4" w:rsidP="00E17DB4">
      <w:pPr>
        <w:spacing w:after="0" w:line="360" w:lineRule="auto"/>
        <w:ind w:firstLine="709"/>
        <w:jc w:val="both"/>
        <w:rPr>
          <w:rFonts w:ascii="Times New Roman" w:hAnsi="Times New Roman"/>
          <w:sz w:val="28"/>
          <w:szCs w:val="28"/>
        </w:rPr>
      </w:pPr>
      <w:r w:rsidRPr="00E17DB4">
        <w:rPr>
          <w:rFonts w:ascii="Times New Roman" w:hAnsi="Times New Roman"/>
          <w:sz w:val="28"/>
          <w:szCs w:val="28"/>
        </w:rPr>
        <w:t>10.</w:t>
      </w:r>
      <w:r w:rsidR="002F4959" w:rsidRPr="00E17DB4">
        <w:rPr>
          <w:rFonts w:ascii="Times New Roman" w:hAnsi="Times New Roman"/>
          <w:sz w:val="28"/>
          <w:szCs w:val="28"/>
        </w:rPr>
        <w:t xml:space="preserve">1. Полномочия </w:t>
      </w:r>
      <w:r w:rsidRPr="00E17DB4">
        <w:rPr>
          <w:rFonts w:ascii="Times New Roman" w:hAnsi="Times New Roman"/>
          <w:sz w:val="28"/>
          <w:szCs w:val="28"/>
        </w:rPr>
        <w:t xml:space="preserve">Собрания представителей </w:t>
      </w:r>
      <w:r w:rsidR="002F4959" w:rsidRPr="00E17DB4">
        <w:rPr>
          <w:rFonts w:ascii="Times New Roman" w:hAnsi="Times New Roman"/>
          <w:sz w:val="28"/>
          <w:szCs w:val="28"/>
        </w:rPr>
        <w:t>прекращаются досрочно в следующих случаях:</w:t>
      </w:r>
    </w:p>
    <w:p w14:paraId="15C53160" w14:textId="2964126C" w:rsidR="002F4959" w:rsidRPr="00E17DB4" w:rsidRDefault="002F4959" w:rsidP="0051566A">
      <w:pPr>
        <w:spacing w:after="0" w:line="360" w:lineRule="auto"/>
        <w:ind w:firstLine="709"/>
        <w:jc w:val="both"/>
        <w:rPr>
          <w:rFonts w:ascii="Times New Roman" w:hAnsi="Times New Roman"/>
          <w:sz w:val="28"/>
          <w:szCs w:val="28"/>
        </w:rPr>
      </w:pPr>
      <w:r w:rsidRPr="00E17DB4">
        <w:rPr>
          <w:rFonts w:ascii="Times New Roman" w:hAnsi="Times New Roman"/>
          <w:sz w:val="28"/>
          <w:szCs w:val="28"/>
        </w:rPr>
        <w:t>1) вступление в силу зако</w:t>
      </w:r>
      <w:r w:rsidR="00AD1FCE">
        <w:rPr>
          <w:rFonts w:ascii="Times New Roman" w:hAnsi="Times New Roman"/>
          <w:sz w:val="28"/>
          <w:szCs w:val="28"/>
        </w:rPr>
        <w:t>на Магаданской области</w:t>
      </w:r>
      <w:r w:rsidRPr="00E17DB4">
        <w:rPr>
          <w:rFonts w:ascii="Times New Roman" w:hAnsi="Times New Roman"/>
          <w:sz w:val="28"/>
          <w:szCs w:val="28"/>
        </w:rPr>
        <w:t xml:space="preserve"> о его роспуске;</w:t>
      </w:r>
    </w:p>
    <w:p w14:paraId="4903EF1D" w14:textId="0B19A2C3" w:rsidR="002F4959" w:rsidRPr="00E17DB4" w:rsidRDefault="002F4959" w:rsidP="0051566A">
      <w:pPr>
        <w:shd w:val="clear" w:color="auto" w:fill="FFFFFF"/>
        <w:spacing w:after="0" w:line="360" w:lineRule="auto"/>
        <w:ind w:firstLine="709"/>
        <w:jc w:val="both"/>
        <w:rPr>
          <w:rFonts w:ascii="Times New Roman" w:hAnsi="Times New Roman"/>
          <w:color w:val="000000"/>
          <w:sz w:val="28"/>
          <w:szCs w:val="28"/>
        </w:rPr>
      </w:pPr>
      <w:r w:rsidRPr="00E17DB4">
        <w:rPr>
          <w:rFonts w:ascii="Times New Roman" w:hAnsi="Times New Roman"/>
          <w:color w:val="000000"/>
          <w:sz w:val="28"/>
          <w:szCs w:val="28"/>
        </w:rPr>
        <w:t xml:space="preserve">2) принятие </w:t>
      </w:r>
      <w:r w:rsidR="00AD1FCE">
        <w:rPr>
          <w:rFonts w:ascii="Times New Roman" w:hAnsi="Times New Roman"/>
          <w:color w:val="000000"/>
          <w:sz w:val="28"/>
          <w:szCs w:val="28"/>
        </w:rPr>
        <w:t>Собранием представителей в порядке, определенном У</w:t>
      </w:r>
      <w:r w:rsidRPr="00E17DB4">
        <w:rPr>
          <w:rFonts w:ascii="Times New Roman" w:hAnsi="Times New Roman"/>
          <w:color w:val="000000"/>
          <w:sz w:val="28"/>
          <w:szCs w:val="28"/>
        </w:rPr>
        <w:t>с</w:t>
      </w:r>
      <w:r w:rsidR="00AD1FCE">
        <w:rPr>
          <w:rFonts w:ascii="Times New Roman" w:hAnsi="Times New Roman"/>
          <w:color w:val="000000"/>
          <w:sz w:val="28"/>
          <w:szCs w:val="28"/>
        </w:rPr>
        <w:t>тавом</w:t>
      </w:r>
      <w:r w:rsidRPr="00E17DB4">
        <w:rPr>
          <w:rFonts w:ascii="Times New Roman" w:hAnsi="Times New Roman"/>
          <w:color w:val="000000"/>
          <w:sz w:val="28"/>
          <w:szCs w:val="28"/>
        </w:rPr>
        <w:t>, решения о самороспуске;</w:t>
      </w:r>
    </w:p>
    <w:p w14:paraId="36F91110" w14:textId="219FA5C0" w:rsidR="002F4959" w:rsidRPr="00E17DB4" w:rsidRDefault="002F4959" w:rsidP="0051566A">
      <w:pPr>
        <w:shd w:val="clear" w:color="auto" w:fill="FFFFFF"/>
        <w:spacing w:after="0" w:line="360" w:lineRule="auto"/>
        <w:ind w:firstLine="709"/>
        <w:jc w:val="both"/>
        <w:rPr>
          <w:rFonts w:ascii="Times New Roman" w:hAnsi="Times New Roman"/>
          <w:color w:val="000000"/>
          <w:sz w:val="28"/>
          <w:szCs w:val="28"/>
        </w:rPr>
      </w:pPr>
      <w:r w:rsidRPr="00E17DB4">
        <w:rPr>
          <w:rFonts w:ascii="Times New Roman" w:hAnsi="Times New Roman"/>
          <w:color w:val="000000"/>
          <w:sz w:val="28"/>
          <w:szCs w:val="28"/>
        </w:rPr>
        <w:t>3) вступление в силу решени</w:t>
      </w:r>
      <w:r w:rsidR="00AD1FCE">
        <w:rPr>
          <w:rFonts w:ascii="Times New Roman" w:hAnsi="Times New Roman"/>
          <w:color w:val="000000"/>
          <w:sz w:val="28"/>
          <w:szCs w:val="28"/>
        </w:rPr>
        <w:t>я суда,</w:t>
      </w:r>
      <w:r w:rsidRPr="00E17DB4">
        <w:rPr>
          <w:rFonts w:ascii="Times New Roman" w:hAnsi="Times New Roman"/>
          <w:color w:val="000000"/>
          <w:sz w:val="28"/>
          <w:szCs w:val="28"/>
        </w:rPr>
        <w:t xml:space="preserve"> неправомочности данного состава депутатов </w:t>
      </w:r>
      <w:r w:rsidR="00AD1FCE">
        <w:rPr>
          <w:rFonts w:ascii="Times New Roman" w:hAnsi="Times New Roman"/>
          <w:color w:val="000000"/>
          <w:sz w:val="28"/>
          <w:szCs w:val="28"/>
        </w:rPr>
        <w:t>Собрания представителей</w:t>
      </w:r>
      <w:r w:rsidRPr="00E17DB4">
        <w:rPr>
          <w:rFonts w:ascii="Times New Roman" w:hAnsi="Times New Roman"/>
          <w:color w:val="000000"/>
          <w:sz w:val="28"/>
          <w:szCs w:val="28"/>
        </w:rPr>
        <w:t>, в том числе в связи со сложением депутатами своих полномочий;</w:t>
      </w:r>
    </w:p>
    <w:p w14:paraId="0C107160" w14:textId="0E7ECABD" w:rsidR="002F4959" w:rsidRPr="00E17DB4" w:rsidRDefault="002F4959" w:rsidP="0051566A">
      <w:pPr>
        <w:shd w:val="clear" w:color="auto" w:fill="FFFFFF"/>
        <w:spacing w:after="0" w:line="360" w:lineRule="auto"/>
        <w:ind w:firstLine="709"/>
        <w:jc w:val="both"/>
        <w:rPr>
          <w:rFonts w:ascii="Times New Roman" w:hAnsi="Times New Roman"/>
          <w:color w:val="000000"/>
          <w:sz w:val="28"/>
          <w:szCs w:val="28"/>
        </w:rPr>
      </w:pPr>
      <w:r w:rsidRPr="00E17DB4">
        <w:rPr>
          <w:rFonts w:ascii="Times New Roman" w:hAnsi="Times New Roman"/>
          <w:color w:val="000000"/>
          <w:sz w:val="28"/>
          <w:szCs w:val="28"/>
        </w:rPr>
        <w:t xml:space="preserve">4) преобразование муниципального образования, </w:t>
      </w:r>
      <w:r w:rsidR="00E17DB4">
        <w:rPr>
          <w:rFonts w:ascii="Times New Roman" w:hAnsi="Times New Roman"/>
          <w:color w:val="000000"/>
          <w:sz w:val="28"/>
          <w:szCs w:val="28"/>
        </w:rPr>
        <w:t xml:space="preserve">осуществляемое в соответствии с </w:t>
      </w:r>
      <w:hyperlink r:id="rId7" w:anchor="dst100098" w:history="1">
        <w:r w:rsidRPr="00E17DB4">
          <w:rPr>
            <w:rFonts w:ascii="Times New Roman" w:hAnsi="Times New Roman"/>
            <w:sz w:val="28"/>
            <w:szCs w:val="28"/>
          </w:rPr>
          <w:t>частями 6</w:t>
        </w:r>
      </w:hyperlink>
      <w:r w:rsidR="00E17DB4" w:rsidRPr="00E17DB4">
        <w:rPr>
          <w:rFonts w:ascii="Times New Roman" w:hAnsi="Times New Roman"/>
          <w:sz w:val="28"/>
          <w:szCs w:val="28"/>
        </w:rPr>
        <w:t xml:space="preserve"> и </w:t>
      </w:r>
      <w:hyperlink r:id="rId8" w:anchor="dst100099" w:history="1">
        <w:r w:rsidRPr="00E17DB4">
          <w:rPr>
            <w:rFonts w:ascii="Times New Roman" w:hAnsi="Times New Roman"/>
            <w:sz w:val="28"/>
            <w:szCs w:val="28"/>
          </w:rPr>
          <w:t>7 статьи 12</w:t>
        </w:r>
      </w:hyperlink>
      <w:r w:rsidR="00AD1FCE">
        <w:rPr>
          <w:rFonts w:ascii="Times New Roman" w:hAnsi="Times New Roman"/>
          <w:color w:val="000000"/>
          <w:sz w:val="28"/>
          <w:szCs w:val="28"/>
        </w:rPr>
        <w:t xml:space="preserve"> Федерального закона</w:t>
      </w:r>
      <w:r w:rsidR="00AD1FCE" w:rsidRPr="00AD1FCE">
        <w:rPr>
          <w:rFonts w:ascii="Times New Roman" w:hAnsi="Times New Roman"/>
          <w:color w:val="000000"/>
          <w:sz w:val="28"/>
          <w:szCs w:val="28"/>
        </w:rPr>
        <w:t xml:space="preserve"> </w:t>
      </w:r>
      <w:r w:rsidR="00AD1FCE">
        <w:rPr>
          <w:rFonts w:ascii="Times New Roman" w:hAnsi="Times New Roman"/>
          <w:color w:val="000000"/>
          <w:sz w:val="28"/>
          <w:szCs w:val="28"/>
        </w:rPr>
        <w:t>от 20.03.2025 № 33-ФЗ «Об общих принципах организации местного самоуправления в единой системе публичной власти»;</w:t>
      </w:r>
    </w:p>
    <w:p w14:paraId="6DDA2C31" w14:textId="77777777" w:rsidR="002F4959" w:rsidRPr="00E17DB4" w:rsidRDefault="002F4959" w:rsidP="0051566A">
      <w:pPr>
        <w:shd w:val="clear" w:color="auto" w:fill="FFFFFF"/>
        <w:spacing w:after="0" w:line="360" w:lineRule="auto"/>
        <w:ind w:firstLine="709"/>
        <w:jc w:val="both"/>
        <w:rPr>
          <w:rFonts w:ascii="Times New Roman" w:hAnsi="Times New Roman"/>
          <w:color w:val="000000"/>
          <w:sz w:val="28"/>
          <w:szCs w:val="28"/>
        </w:rPr>
      </w:pPr>
      <w:r w:rsidRPr="00E17DB4">
        <w:rPr>
          <w:rFonts w:ascii="Times New Roman" w:hAnsi="Times New Roman"/>
          <w:color w:val="000000"/>
          <w:sz w:val="28"/>
          <w:szCs w:val="28"/>
        </w:rPr>
        <w:t>5) увеличение численности избирателей муниципального образования более чем на 25 процентов;</w:t>
      </w:r>
    </w:p>
    <w:p w14:paraId="65DE361B" w14:textId="77777777" w:rsidR="002F4959" w:rsidRPr="00E17DB4" w:rsidRDefault="002F4959" w:rsidP="0051566A">
      <w:pPr>
        <w:shd w:val="clear" w:color="auto" w:fill="FFFFFF"/>
        <w:spacing w:after="0" w:line="360" w:lineRule="auto"/>
        <w:ind w:firstLine="709"/>
        <w:jc w:val="both"/>
        <w:rPr>
          <w:rFonts w:ascii="Times New Roman" w:hAnsi="Times New Roman"/>
          <w:color w:val="000000"/>
          <w:sz w:val="28"/>
          <w:szCs w:val="28"/>
        </w:rPr>
      </w:pPr>
      <w:r w:rsidRPr="00E17DB4">
        <w:rPr>
          <w:rFonts w:ascii="Times New Roman" w:hAnsi="Times New Roman"/>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8CE8FA4" w14:textId="72565ECC" w:rsidR="002F4959" w:rsidRPr="00E17DB4" w:rsidRDefault="0051566A" w:rsidP="0051566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10.</w:t>
      </w:r>
      <w:r w:rsidR="002F4959" w:rsidRPr="00E17DB4">
        <w:rPr>
          <w:rFonts w:ascii="Times New Roman" w:hAnsi="Times New Roman"/>
          <w:sz w:val="28"/>
          <w:szCs w:val="28"/>
        </w:rPr>
        <w:t>2. В случае вступления в силу закона</w:t>
      </w:r>
      <w:r w:rsidR="00AD1FCE">
        <w:rPr>
          <w:rFonts w:ascii="Times New Roman" w:hAnsi="Times New Roman"/>
          <w:sz w:val="28"/>
          <w:szCs w:val="28"/>
        </w:rPr>
        <w:t xml:space="preserve"> Магаданской области</w:t>
      </w:r>
      <w:r w:rsidR="002F4959" w:rsidRPr="00E17DB4">
        <w:rPr>
          <w:rFonts w:ascii="Times New Roman" w:hAnsi="Times New Roman"/>
          <w:sz w:val="28"/>
          <w:szCs w:val="28"/>
        </w:rPr>
        <w:t xml:space="preserve"> о роспуске</w:t>
      </w:r>
      <w:r w:rsidR="0031403A">
        <w:rPr>
          <w:rFonts w:ascii="Times New Roman" w:hAnsi="Times New Roman"/>
          <w:sz w:val="28"/>
          <w:szCs w:val="28"/>
        </w:rPr>
        <w:t xml:space="preserve"> Собрания представителей</w:t>
      </w:r>
      <w:r w:rsidR="002F4959" w:rsidRPr="00E17DB4">
        <w:rPr>
          <w:rFonts w:ascii="Times New Roman" w:hAnsi="Times New Roman"/>
          <w:sz w:val="28"/>
          <w:szCs w:val="28"/>
        </w:rPr>
        <w:t xml:space="preserve"> его полномочия прекращаются досрочно со дня в</w:t>
      </w:r>
      <w:r w:rsidR="0031403A">
        <w:rPr>
          <w:rFonts w:ascii="Times New Roman" w:hAnsi="Times New Roman"/>
          <w:sz w:val="28"/>
          <w:szCs w:val="28"/>
        </w:rPr>
        <w:t>ступления в силу закона Магаданской области</w:t>
      </w:r>
      <w:r w:rsidR="002F4959" w:rsidRPr="00E17DB4">
        <w:rPr>
          <w:rFonts w:ascii="Times New Roman" w:hAnsi="Times New Roman"/>
          <w:sz w:val="28"/>
          <w:szCs w:val="28"/>
        </w:rPr>
        <w:t xml:space="preserve"> о его роспуске.</w:t>
      </w:r>
    </w:p>
    <w:p w14:paraId="47693449" w14:textId="579C38D1" w:rsidR="002F4959" w:rsidRPr="00930314" w:rsidRDefault="0051566A" w:rsidP="0051566A">
      <w:pPr>
        <w:shd w:val="clear" w:color="auto" w:fill="FFFFFF"/>
        <w:spacing w:after="0" w:line="360" w:lineRule="auto"/>
        <w:ind w:firstLine="709"/>
        <w:jc w:val="both"/>
        <w:rPr>
          <w:rFonts w:ascii="Times New Roman" w:hAnsi="Times New Roman"/>
          <w:sz w:val="28"/>
          <w:szCs w:val="28"/>
        </w:rPr>
      </w:pPr>
      <w:r w:rsidRPr="00930314">
        <w:rPr>
          <w:rFonts w:ascii="Times New Roman" w:hAnsi="Times New Roman"/>
          <w:sz w:val="28"/>
          <w:szCs w:val="28"/>
        </w:rPr>
        <w:t>10.</w:t>
      </w:r>
      <w:r w:rsidR="002F4959" w:rsidRPr="00930314">
        <w:rPr>
          <w:rFonts w:ascii="Times New Roman" w:hAnsi="Times New Roman"/>
          <w:sz w:val="28"/>
          <w:szCs w:val="28"/>
        </w:rPr>
        <w:t xml:space="preserve">3. </w:t>
      </w:r>
      <w:r w:rsidR="0031403A" w:rsidRPr="00930314">
        <w:rPr>
          <w:rFonts w:ascii="Times New Roman" w:hAnsi="Times New Roman"/>
          <w:sz w:val="28"/>
          <w:szCs w:val="28"/>
        </w:rPr>
        <w:t xml:space="preserve">Губернатор Магаданской области </w:t>
      </w:r>
      <w:r w:rsidR="002F4959" w:rsidRPr="00930314">
        <w:rPr>
          <w:rFonts w:ascii="Times New Roman" w:hAnsi="Times New Roman"/>
          <w:sz w:val="28"/>
          <w:szCs w:val="28"/>
        </w:rPr>
        <w:t>вносит в</w:t>
      </w:r>
      <w:r w:rsidR="00930314" w:rsidRPr="00930314">
        <w:rPr>
          <w:rFonts w:ascii="Times New Roman" w:hAnsi="Times New Roman"/>
          <w:sz w:val="28"/>
          <w:szCs w:val="28"/>
        </w:rPr>
        <w:t xml:space="preserve"> Магаданскую областную Думу</w:t>
      </w:r>
      <w:r w:rsidR="002F4959" w:rsidRPr="00930314">
        <w:rPr>
          <w:rFonts w:ascii="Times New Roman" w:hAnsi="Times New Roman"/>
          <w:sz w:val="28"/>
          <w:szCs w:val="28"/>
        </w:rPr>
        <w:t xml:space="preserve"> </w:t>
      </w:r>
      <w:r w:rsidR="0031403A" w:rsidRPr="00930314">
        <w:rPr>
          <w:rFonts w:ascii="Times New Roman" w:hAnsi="Times New Roman"/>
          <w:sz w:val="28"/>
          <w:szCs w:val="28"/>
        </w:rPr>
        <w:t>проект закона</w:t>
      </w:r>
      <w:r w:rsidR="00930314" w:rsidRPr="00930314">
        <w:rPr>
          <w:rFonts w:ascii="Times New Roman" w:hAnsi="Times New Roman"/>
          <w:sz w:val="28"/>
          <w:szCs w:val="28"/>
        </w:rPr>
        <w:t xml:space="preserve"> Магаданской области</w:t>
      </w:r>
      <w:r w:rsidR="0031403A" w:rsidRPr="00930314">
        <w:rPr>
          <w:rFonts w:ascii="Times New Roman" w:hAnsi="Times New Roman"/>
          <w:sz w:val="28"/>
          <w:szCs w:val="28"/>
        </w:rPr>
        <w:t xml:space="preserve"> </w:t>
      </w:r>
      <w:r w:rsidR="002F4959" w:rsidRPr="00930314">
        <w:rPr>
          <w:rFonts w:ascii="Times New Roman" w:hAnsi="Times New Roman"/>
          <w:sz w:val="28"/>
          <w:szCs w:val="28"/>
        </w:rPr>
        <w:t xml:space="preserve">о роспуске </w:t>
      </w:r>
      <w:r w:rsidR="00930314" w:rsidRPr="00930314">
        <w:rPr>
          <w:rFonts w:ascii="Times New Roman" w:hAnsi="Times New Roman"/>
          <w:sz w:val="28"/>
          <w:szCs w:val="28"/>
        </w:rPr>
        <w:t xml:space="preserve">Собрания представителей </w:t>
      </w:r>
      <w:r w:rsidR="002F4959" w:rsidRPr="00930314">
        <w:rPr>
          <w:rFonts w:ascii="Times New Roman" w:hAnsi="Times New Roman"/>
          <w:sz w:val="28"/>
          <w:szCs w:val="28"/>
        </w:rPr>
        <w:t>в течение трех месяцев со дня вступления в силу решения суда, установившего:</w:t>
      </w:r>
    </w:p>
    <w:p w14:paraId="2A07A6B8" w14:textId="01EE3081" w:rsidR="002F4959" w:rsidRPr="00E17DB4" w:rsidRDefault="002F4959" w:rsidP="0051566A">
      <w:pPr>
        <w:shd w:val="clear" w:color="auto" w:fill="FFFFFF"/>
        <w:spacing w:after="0" w:line="360" w:lineRule="auto"/>
        <w:ind w:firstLine="709"/>
        <w:jc w:val="both"/>
        <w:rPr>
          <w:rFonts w:ascii="Times New Roman" w:hAnsi="Times New Roman"/>
          <w:color w:val="000000"/>
          <w:sz w:val="28"/>
          <w:szCs w:val="28"/>
        </w:rPr>
      </w:pPr>
      <w:r w:rsidRPr="00E17DB4">
        <w:rPr>
          <w:rFonts w:ascii="Times New Roman" w:hAnsi="Times New Roman"/>
          <w:color w:val="000000"/>
          <w:sz w:val="28"/>
          <w:szCs w:val="28"/>
        </w:rPr>
        <w:t xml:space="preserve">1) факт принятия </w:t>
      </w:r>
      <w:r w:rsidR="0031403A">
        <w:rPr>
          <w:rFonts w:ascii="Times New Roman" w:hAnsi="Times New Roman"/>
          <w:color w:val="000000"/>
          <w:sz w:val="28"/>
          <w:szCs w:val="28"/>
        </w:rPr>
        <w:t xml:space="preserve">Собранием представителей </w:t>
      </w:r>
      <w:r w:rsidRPr="00E17DB4">
        <w:rPr>
          <w:rFonts w:ascii="Times New Roman" w:hAnsi="Times New Roman"/>
          <w:color w:val="000000"/>
          <w:sz w:val="28"/>
          <w:szCs w:val="28"/>
        </w:rPr>
        <w:t xml:space="preserve">образования нормативного </w:t>
      </w:r>
      <w:r w:rsidR="0051566A">
        <w:rPr>
          <w:rFonts w:ascii="Times New Roman" w:hAnsi="Times New Roman"/>
          <w:color w:val="000000"/>
          <w:sz w:val="28"/>
          <w:szCs w:val="28"/>
        </w:rPr>
        <w:t xml:space="preserve">правового акта, противоречащего </w:t>
      </w:r>
      <w:hyperlink r:id="rId9" w:history="1">
        <w:r w:rsidRPr="0051566A">
          <w:rPr>
            <w:rFonts w:ascii="Times New Roman" w:hAnsi="Times New Roman"/>
            <w:sz w:val="28"/>
            <w:szCs w:val="28"/>
          </w:rPr>
          <w:t>Конституции</w:t>
        </w:r>
      </w:hyperlink>
      <w:r w:rsidR="0051566A" w:rsidRPr="0051566A">
        <w:rPr>
          <w:rFonts w:ascii="Times New Roman" w:hAnsi="Times New Roman"/>
          <w:sz w:val="28"/>
          <w:szCs w:val="28"/>
        </w:rPr>
        <w:t xml:space="preserve"> </w:t>
      </w:r>
      <w:r w:rsidRPr="00E17DB4">
        <w:rPr>
          <w:rFonts w:ascii="Times New Roman" w:hAnsi="Times New Roman"/>
          <w:color w:val="000000"/>
          <w:sz w:val="28"/>
          <w:szCs w:val="28"/>
        </w:rPr>
        <w:t xml:space="preserve">Российской Федерации, федеральным конституционным законам, федеральным законам, конституции (уставу), законам </w:t>
      </w:r>
      <w:r w:rsidR="0031403A">
        <w:rPr>
          <w:rFonts w:ascii="Times New Roman" w:hAnsi="Times New Roman"/>
          <w:color w:val="000000"/>
          <w:sz w:val="28"/>
          <w:szCs w:val="28"/>
        </w:rPr>
        <w:t>Магаданской области, У</w:t>
      </w:r>
      <w:r w:rsidRPr="00E17DB4">
        <w:rPr>
          <w:rFonts w:ascii="Times New Roman" w:hAnsi="Times New Roman"/>
          <w:color w:val="000000"/>
          <w:sz w:val="28"/>
          <w:szCs w:val="28"/>
        </w:rPr>
        <w:t>ставу, при условии, что</w:t>
      </w:r>
      <w:r w:rsidR="0031403A">
        <w:rPr>
          <w:rFonts w:ascii="Times New Roman" w:hAnsi="Times New Roman"/>
          <w:color w:val="000000"/>
          <w:sz w:val="28"/>
          <w:szCs w:val="28"/>
        </w:rPr>
        <w:t xml:space="preserve"> Собрание представителей</w:t>
      </w:r>
      <w:r w:rsidRPr="00E17DB4">
        <w:rPr>
          <w:rFonts w:ascii="Times New Roman" w:hAnsi="Times New Roman"/>
          <w:color w:val="000000"/>
          <w:sz w:val="28"/>
          <w:szCs w:val="28"/>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02939E4A" w14:textId="6851D699" w:rsidR="002F4959" w:rsidRPr="00E17DB4" w:rsidRDefault="000D31C0" w:rsidP="0051566A">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2) что избранное</w:t>
      </w:r>
      <w:r w:rsidR="002F4959" w:rsidRPr="00E17DB4">
        <w:rPr>
          <w:rFonts w:ascii="Times New Roman" w:hAnsi="Times New Roman"/>
          <w:color w:val="000000"/>
          <w:sz w:val="28"/>
          <w:szCs w:val="28"/>
        </w:rPr>
        <w:t xml:space="preserve"> в правомочном составе</w:t>
      </w:r>
      <w:r>
        <w:rPr>
          <w:rFonts w:ascii="Times New Roman" w:hAnsi="Times New Roman"/>
          <w:color w:val="000000"/>
          <w:sz w:val="28"/>
          <w:szCs w:val="28"/>
        </w:rPr>
        <w:t xml:space="preserve"> Собрание представителей</w:t>
      </w:r>
      <w:r w:rsidR="002F4959" w:rsidRPr="00E17DB4">
        <w:rPr>
          <w:rFonts w:ascii="Times New Roman" w:hAnsi="Times New Roman"/>
          <w:color w:val="000000"/>
          <w:sz w:val="28"/>
          <w:szCs w:val="28"/>
        </w:rPr>
        <w:t xml:space="preserve"> в течение трех месяцев подряд не проводил</w:t>
      </w:r>
      <w:r>
        <w:rPr>
          <w:rFonts w:ascii="Times New Roman" w:hAnsi="Times New Roman"/>
          <w:color w:val="000000"/>
          <w:sz w:val="28"/>
          <w:szCs w:val="28"/>
        </w:rPr>
        <w:t>о</w:t>
      </w:r>
      <w:r w:rsidR="002F4959" w:rsidRPr="00E17DB4">
        <w:rPr>
          <w:rFonts w:ascii="Times New Roman" w:hAnsi="Times New Roman"/>
          <w:color w:val="000000"/>
          <w:sz w:val="28"/>
          <w:szCs w:val="28"/>
        </w:rPr>
        <w:t xml:space="preserve"> заседание;</w:t>
      </w:r>
    </w:p>
    <w:p w14:paraId="742C2E42" w14:textId="43C368C8" w:rsidR="002F4959" w:rsidRPr="00E17DB4" w:rsidRDefault="002F4959" w:rsidP="0051566A">
      <w:pPr>
        <w:shd w:val="clear" w:color="auto" w:fill="FFFFFF"/>
        <w:spacing w:after="0" w:line="360" w:lineRule="auto"/>
        <w:ind w:firstLine="709"/>
        <w:jc w:val="both"/>
        <w:rPr>
          <w:rFonts w:ascii="Times New Roman" w:hAnsi="Times New Roman"/>
          <w:color w:val="000000"/>
          <w:sz w:val="28"/>
          <w:szCs w:val="28"/>
        </w:rPr>
      </w:pPr>
      <w:r w:rsidRPr="00E17DB4">
        <w:rPr>
          <w:rFonts w:ascii="Times New Roman" w:hAnsi="Times New Roman"/>
          <w:color w:val="000000"/>
          <w:sz w:val="28"/>
          <w:szCs w:val="28"/>
        </w:rPr>
        <w:t>3) что вновь</w:t>
      </w:r>
      <w:r w:rsidR="000D31C0">
        <w:rPr>
          <w:rFonts w:ascii="Times New Roman" w:hAnsi="Times New Roman"/>
          <w:color w:val="000000"/>
          <w:sz w:val="28"/>
          <w:szCs w:val="28"/>
        </w:rPr>
        <w:t xml:space="preserve"> избранное</w:t>
      </w:r>
      <w:r w:rsidRPr="00E17DB4">
        <w:rPr>
          <w:rFonts w:ascii="Times New Roman" w:hAnsi="Times New Roman"/>
          <w:color w:val="000000"/>
          <w:sz w:val="28"/>
          <w:szCs w:val="28"/>
        </w:rPr>
        <w:t xml:space="preserve"> в правомочном составе</w:t>
      </w:r>
      <w:r w:rsidR="000D31C0">
        <w:rPr>
          <w:rFonts w:ascii="Times New Roman" w:hAnsi="Times New Roman"/>
          <w:color w:val="000000"/>
          <w:sz w:val="28"/>
          <w:szCs w:val="28"/>
        </w:rPr>
        <w:t xml:space="preserve"> Собрание представителей</w:t>
      </w:r>
      <w:r w:rsidRPr="00E17DB4">
        <w:rPr>
          <w:rFonts w:ascii="Times New Roman" w:hAnsi="Times New Roman"/>
          <w:color w:val="000000"/>
          <w:sz w:val="28"/>
          <w:szCs w:val="28"/>
        </w:rPr>
        <w:t xml:space="preserve"> в течение трех месяцев подряд со дня его избрания не проводил</w:t>
      </w:r>
      <w:r w:rsidR="000D31C0">
        <w:rPr>
          <w:rFonts w:ascii="Times New Roman" w:hAnsi="Times New Roman"/>
          <w:color w:val="000000"/>
          <w:sz w:val="28"/>
          <w:szCs w:val="28"/>
        </w:rPr>
        <w:t>о</w:t>
      </w:r>
      <w:r w:rsidRPr="00E17DB4">
        <w:rPr>
          <w:rFonts w:ascii="Times New Roman" w:hAnsi="Times New Roman"/>
          <w:color w:val="000000"/>
          <w:sz w:val="28"/>
          <w:szCs w:val="28"/>
        </w:rPr>
        <w:t xml:space="preserve"> заседание.</w:t>
      </w:r>
    </w:p>
    <w:p w14:paraId="5DF78EB7" w14:textId="7B49E790" w:rsidR="002F4959" w:rsidRPr="00E17DB4" w:rsidRDefault="0051566A" w:rsidP="0051566A">
      <w:pPr>
        <w:shd w:val="clear" w:color="auto" w:fill="FFFFFF"/>
        <w:tabs>
          <w:tab w:val="left" w:pos="709"/>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10.</w:t>
      </w:r>
      <w:r w:rsidR="002F4959" w:rsidRPr="00E17DB4">
        <w:rPr>
          <w:rFonts w:ascii="Times New Roman" w:hAnsi="Times New Roman"/>
          <w:color w:val="000000"/>
          <w:sz w:val="28"/>
          <w:szCs w:val="28"/>
        </w:rPr>
        <w:t>4. Закон</w:t>
      </w:r>
      <w:r w:rsidR="000D31C0">
        <w:rPr>
          <w:rFonts w:ascii="Times New Roman" w:hAnsi="Times New Roman"/>
          <w:color w:val="000000"/>
          <w:sz w:val="28"/>
          <w:szCs w:val="28"/>
        </w:rPr>
        <w:t xml:space="preserve"> Магаданской области</w:t>
      </w:r>
      <w:r w:rsidR="002F4959" w:rsidRPr="00E17DB4">
        <w:rPr>
          <w:rFonts w:ascii="Times New Roman" w:hAnsi="Times New Roman"/>
          <w:color w:val="000000"/>
          <w:sz w:val="28"/>
          <w:szCs w:val="28"/>
        </w:rPr>
        <w:t xml:space="preserve"> о роспуске</w:t>
      </w:r>
      <w:r w:rsidR="000D31C0">
        <w:rPr>
          <w:rFonts w:ascii="Times New Roman" w:hAnsi="Times New Roman"/>
          <w:color w:val="000000"/>
          <w:sz w:val="28"/>
          <w:szCs w:val="28"/>
        </w:rPr>
        <w:t xml:space="preserve"> Собрания представителей</w:t>
      </w:r>
      <w:r w:rsidR="002F4959" w:rsidRPr="00E17DB4">
        <w:rPr>
          <w:rFonts w:ascii="Times New Roman" w:hAnsi="Times New Roman"/>
          <w:color w:val="000000"/>
          <w:sz w:val="28"/>
          <w:szCs w:val="28"/>
        </w:rPr>
        <w:t xml:space="preserve"> может быть обжалован в судебном порядке в течение 10 дней со дня вступления в силу.</w:t>
      </w:r>
    </w:p>
    <w:p w14:paraId="7D2AF33E" w14:textId="1EF3BD3B" w:rsidR="002F4959" w:rsidRPr="00E17DB4" w:rsidRDefault="0051566A" w:rsidP="0051566A">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10.</w:t>
      </w:r>
      <w:r w:rsidR="002F4959" w:rsidRPr="00E17DB4">
        <w:rPr>
          <w:rFonts w:ascii="Times New Roman" w:hAnsi="Times New Roman"/>
          <w:color w:val="000000"/>
          <w:sz w:val="28"/>
          <w:szCs w:val="28"/>
        </w:rPr>
        <w:t xml:space="preserve">5. Депутаты </w:t>
      </w:r>
      <w:r w:rsidR="000D31C0">
        <w:rPr>
          <w:rFonts w:ascii="Times New Roman" w:hAnsi="Times New Roman"/>
          <w:color w:val="000000"/>
          <w:sz w:val="28"/>
          <w:szCs w:val="28"/>
        </w:rPr>
        <w:t>Собрания представителей</w:t>
      </w:r>
      <w:r w:rsidR="002F4959" w:rsidRPr="00E17DB4">
        <w:rPr>
          <w:rFonts w:ascii="Times New Roman" w:hAnsi="Times New Roman"/>
          <w:color w:val="000000"/>
          <w:sz w:val="28"/>
          <w:szCs w:val="28"/>
        </w:rPr>
        <w:t xml:space="preserve"> распущенно</w:t>
      </w:r>
      <w:r>
        <w:rPr>
          <w:rFonts w:ascii="Times New Roman" w:hAnsi="Times New Roman"/>
          <w:color w:val="000000"/>
          <w:sz w:val="28"/>
          <w:szCs w:val="28"/>
        </w:rPr>
        <w:t xml:space="preserve">го на основании </w:t>
      </w:r>
      <w:r w:rsidR="00FD6624">
        <w:rPr>
          <w:rFonts w:ascii="Times New Roman" w:hAnsi="Times New Roman"/>
          <w:color w:val="000000"/>
          <w:sz w:val="28"/>
          <w:szCs w:val="28"/>
        </w:rPr>
        <w:t>подпунктов 2 и 3 пункта 10.3</w:t>
      </w:r>
      <w:r w:rsidR="002F4959" w:rsidRPr="00E17DB4">
        <w:rPr>
          <w:rFonts w:ascii="Times New Roman" w:hAnsi="Times New Roman"/>
          <w:color w:val="000000"/>
          <w:sz w:val="28"/>
          <w:szCs w:val="28"/>
        </w:rPr>
        <w:t xml:space="preserve">, вправе в течение 10 дней со дня вступления в силу закона </w:t>
      </w:r>
      <w:r w:rsidR="000D31C0">
        <w:rPr>
          <w:rFonts w:ascii="Times New Roman" w:hAnsi="Times New Roman"/>
          <w:color w:val="000000"/>
          <w:sz w:val="28"/>
          <w:szCs w:val="28"/>
        </w:rPr>
        <w:t xml:space="preserve">Магаданской области </w:t>
      </w:r>
      <w:r w:rsidR="002F4959" w:rsidRPr="00E17DB4">
        <w:rPr>
          <w:rFonts w:ascii="Times New Roman" w:hAnsi="Times New Roman"/>
          <w:color w:val="000000"/>
          <w:sz w:val="28"/>
          <w:szCs w:val="28"/>
        </w:rPr>
        <w:t xml:space="preserve">о роспуске </w:t>
      </w:r>
      <w:r w:rsidR="000D31C0">
        <w:rPr>
          <w:rFonts w:ascii="Times New Roman" w:hAnsi="Times New Roman"/>
          <w:color w:val="000000"/>
          <w:sz w:val="28"/>
          <w:szCs w:val="28"/>
        </w:rPr>
        <w:t>Собрания представителей</w:t>
      </w:r>
      <w:r w:rsidR="002F4959" w:rsidRPr="00E17DB4">
        <w:rPr>
          <w:rFonts w:ascii="Times New Roman" w:hAnsi="Times New Roman"/>
          <w:color w:val="000000"/>
          <w:sz w:val="28"/>
          <w:szCs w:val="28"/>
        </w:rPr>
        <w:t xml:space="preserve"> обратиться в суд с заявлением для установления факта отсутствия их вины за непроведение</w:t>
      </w:r>
      <w:r w:rsidR="000D31C0">
        <w:rPr>
          <w:rFonts w:ascii="Times New Roman" w:hAnsi="Times New Roman"/>
          <w:color w:val="000000"/>
          <w:sz w:val="28"/>
          <w:szCs w:val="28"/>
        </w:rPr>
        <w:t xml:space="preserve"> Собранием представителей</w:t>
      </w:r>
      <w:r w:rsidR="002F4959" w:rsidRPr="00E17DB4">
        <w:rPr>
          <w:rFonts w:ascii="Times New Roman" w:hAnsi="Times New Roman"/>
          <w:color w:val="000000"/>
          <w:sz w:val="28"/>
          <w:szCs w:val="28"/>
        </w:rPr>
        <w:t xml:space="preserve"> правомочного заседания в течение трех месяцев подряд.</w:t>
      </w:r>
    </w:p>
    <w:p w14:paraId="73C29FE2" w14:textId="4FE0BDF8" w:rsidR="002F4959" w:rsidRPr="00E17DB4" w:rsidRDefault="0051566A" w:rsidP="0051566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10.</w:t>
      </w:r>
      <w:r w:rsidR="002F4959" w:rsidRPr="00E17DB4">
        <w:rPr>
          <w:rFonts w:ascii="Times New Roman" w:hAnsi="Times New Roman"/>
          <w:sz w:val="28"/>
          <w:szCs w:val="28"/>
        </w:rPr>
        <w:t xml:space="preserve">6. Досрочное прекращение полномочий </w:t>
      </w:r>
      <w:r w:rsidR="000D31C0">
        <w:rPr>
          <w:rFonts w:ascii="Times New Roman" w:hAnsi="Times New Roman"/>
          <w:sz w:val="28"/>
          <w:szCs w:val="28"/>
        </w:rPr>
        <w:t xml:space="preserve">Собрания представителей </w:t>
      </w:r>
      <w:r w:rsidR="002F4959" w:rsidRPr="00E17DB4">
        <w:rPr>
          <w:rFonts w:ascii="Times New Roman" w:hAnsi="Times New Roman"/>
          <w:sz w:val="28"/>
          <w:szCs w:val="28"/>
        </w:rPr>
        <w:t>влечет за собой досрочное прекращение полномочий его депутатов.</w:t>
      </w:r>
    </w:p>
    <w:p w14:paraId="439B13A3" w14:textId="498B3F9A" w:rsidR="002F4959" w:rsidRPr="0051566A" w:rsidRDefault="0051566A" w:rsidP="0051566A">
      <w:pPr>
        <w:shd w:val="clear" w:color="auto" w:fill="FFFFFF"/>
        <w:spacing w:after="0" w:line="360" w:lineRule="auto"/>
        <w:ind w:firstLine="709"/>
        <w:jc w:val="both"/>
        <w:rPr>
          <w:rFonts w:ascii="Times New Roman" w:hAnsi="Times New Roman"/>
          <w:sz w:val="28"/>
          <w:szCs w:val="28"/>
        </w:rPr>
      </w:pPr>
      <w:r>
        <w:rPr>
          <w:rFonts w:ascii="Times New Roman" w:hAnsi="Times New Roman"/>
          <w:color w:val="000000"/>
          <w:sz w:val="28"/>
          <w:szCs w:val="28"/>
        </w:rPr>
        <w:t>10.</w:t>
      </w:r>
      <w:r w:rsidR="002F4959" w:rsidRPr="00E17DB4">
        <w:rPr>
          <w:rFonts w:ascii="Times New Roman" w:hAnsi="Times New Roman"/>
          <w:color w:val="000000"/>
          <w:sz w:val="28"/>
          <w:szCs w:val="28"/>
        </w:rPr>
        <w:t xml:space="preserve">7. В случае досрочного прекращения полномочий </w:t>
      </w:r>
      <w:r w:rsidR="000D31C0">
        <w:rPr>
          <w:rFonts w:ascii="Times New Roman" w:hAnsi="Times New Roman"/>
          <w:color w:val="000000"/>
          <w:sz w:val="28"/>
          <w:szCs w:val="28"/>
        </w:rPr>
        <w:t xml:space="preserve">Собрания представителей </w:t>
      </w:r>
      <w:r w:rsidR="002F4959" w:rsidRPr="00E17DB4">
        <w:rPr>
          <w:rFonts w:ascii="Times New Roman" w:hAnsi="Times New Roman"/>
          <w:color w:val="000000"/>
          <w:sz w:val="28"/>
          <w:szCs w:val="28"/>
        </w:rPr>
        <w:t>досрочные выборы в</w:t>
      </w:r>
      <w:r w:rsidR="000D31C0">
        <w:rPr>
          <w:rFonts w:ascii="Times New Roman" w:hAnsi="Times New Roman"/>
          <w:color w:val="000000"/>
          <w:sz w:val="28"/>
          <w:szCs w:val="28"/>
        </w:rPr>
        <w:t xml:space="preserve"> Собрание представителей</w:t>
      </w:r>
      <w:r w:rsidR="002F4959" w:rsidRPr="00E17DB4">
        <w:rPr>
          <w:rFonts w:ascii="Times New Roman" w:hAnsi="Times New Roman"/>
          <w:color w:val="000000"/>
          <w:sz w:val="28"/>
          <w:szCs w:val="28"/>
        </w:rPr>
        <w:t xml:space="preserve"> проводятся в с</w:t>
      </w:r>
      <w:r>
        <w:rPr>
          <w:rFonts w:ascii="Times New Roman" w:hAnsi="Times New Roman"/>
          <w:color w:val="000000"/>
          <w:sz w:val="28"/>
          <w:szCs w:val="28"/>
        </w:rPr>
        <w:t xml:space="preserve">роки, установленные федеральным </w:t>
      </w:r>
      <w:hyperlink r:id="rId10" w:anchor="dst103477" w:history="1">
        <w:r w:rsidR="002F4959" w:rsidRPr="0051566A">
          <w:rPr>
            <w:rFonts w:ascii="Times New Roman" w:hAnsi="Times New Roman"/>
            <w:sz w:val="28"/>
            <w:szCs w:val="28"/>
          </w:rPr>
          <w:t>законом</w:t>
        </w:r>
      </w:hyperlink>
      <w:r w:rsidR="002F4959" w:rsidRPr="0051566A">
        <w:rPr>
          <w:rFonts w:ascii="Times New Roman" w:hAnsi="Times New Roman"/>
          <w:sz w:val="28"/>
          <w:szCs w:val="28"/>
        </w:rPr>
        <w:t>.</w:t>
      </w:r>
    </w:p>
    <w:p w14:paraId="4D4F4427" w14:textId="77777777" w:rsidR="00EA6E9A" w:rsidRPr="00BF648C" w:rsidRDefault="00EA6E9A" w:rsidP="00477617">
      <w:pPr>
        <w:suppressAutoHyphens/>
        <w:spacing w:after="0" w:line="240" w:lineRule="auto"/>
        <w:jc w:val="center"/>
        <w:rPr>
          <w:rFonts w:ascii="Times New Roman" w:hAnsi="Times New Roman"/>
          <w:b/>
          <w:sz w:val="28"/>
          <w:szCs w:val="28"/>
          <w:lang w:eastAsia="ar-SA"/>
        </w:rPr>
      </w:pPr>
      <w:r w:rsidRPr="00BF648C">
        <w:rPr>
          <w:rFonts w:ascii="Times New Roman" w:hAnsi="Times New Roman"/>
          <w:b/>
          <w:sz w:val="28"/>
          <w:szCs w:val="28"/>
          <w:lang w:eastAsia="ar-SA"/>
        </w:rPr>
        <w:t xml:space="preserve">11. Взаимодействие Собрания представителей с органами местного самоуправления, общественными объединениями, организациями и гражданами Хасынского муниципального округа </w:t>
      </w:r>
    </w:p>
    <w:p w14:paraId="62503D2D" w14:textId="09CBFC18" w:rsidR="00477617" w:rsidRPr="0051566A" w:rsidRDefault="00EA6E9A" w:rsidP="0051566A">
      <w:pPr>
        <w:suppressAutoHyphens/>
        <w:spacing w:after="0" w:line="360" w:lineRule="auto"/>
        <w:jc w:val="center"/>
        <w:rPr>
          <w:rFonts w:ascii="Times New Roman" w:hAnsi="Times New Roman"/>
          <w:b/>
          <w:sz w:val="28"/>
          <w:szCs w:val="28"/>
          <w:lang w:eastAsia="ar-SA"/>
        </w:rPr>
      </w:pPr>
      <w:r w:rsidRPr="00BF648C">
        <w:rPr>
          <w:rFonts w:ascii="Times New Roman" w:hAnsi="Times New Roman"/>
          <w:b/>
          <w:sz w:val="28"/>
          <w:szCs w:val="28"/>
          <w:lang w:eastAsia="ar-SA"/>
        </w:rPr>
        <w:t>Магаданской области</w:t>
      </w:r>
    </w:p>
    <w:p w14:paraId="2F35040D" w14:textId="77777777" w:rsidR="00EA6E9A" w:rsidRPr="00BF648C" w:rsidRDefault="00EA6E9A" w:rsidP="0051566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11.1. Собрание представителей и органы местного самоуправления Хасынского муниципального округа Магаданской области взаимодействуют в пределах, установленных федеральным законодательством, законами и иными нормативными правовыми актами Магаданской области, муниципальными правовыми актами, в целях эффективного управления процессами экономического и социального развития Хасынского муниципального округа Магаданской области и в интересах его населения.</w:t>
      </w:r>
    </w:p>
    <w:p w14:paraId="1FE92C7C" w14:textId="77777777" w:rsidR="00EA6E9A" w:rsidRPr="00BF648C" w:rsidRDefault="00EA6E9A" w:rsidP="00EA6E9A">
      <w:pPr>
        <w:suppressAutoHyphens/>
        <w:spacing w:after="0" w:line="360" w:lineRule="auto"/>
        <w:ind w:firstLine="720"/>
        <w:jc w:val="both"/>
        <w:rPr>
          <w:rFonts w:ascii="Times New Roman" w:hAnsi="Times New Roman"/>
          <w:sz w:val="28"/>
          <w:szCs w:val="28"/>
          <w:lang w:eastAsia="ar-SA"/>
        </w:rPr>
      </w:pPr>
      <w:r w:rsidRPr="00BF648C">
        <w:rPr>
          <w:rFonts w:ascii="Times New Roman" w:hAnsi="Times New Roman"/>
          <w:sz w:val="28"/>
          <w:szCs w:val="28"/>
          <w:lang w:eastAsia="ar-SA"/>
        </w:rPr>
        <w:t xml:space="preserve">11.2. </w:t>
      </w:r>
      <w:r w:rsidRPr="00BF648C">
        <w:rPr>
          <w:rFonts w:ascii="Times New Roman" w:hAnsi="Times New Roman"/>
          <w:sz w:val="28"/>
          <w:szCs w:val="28"/>
        </w:rPr>
        <w:t>Собрание представителей, в пределах своей компетенции, рассматривает обращения граждан в порядке и сроки, установленные Федеральным законом от 02.05.2006 № 59-ФЗ «О порядке рассмотрения обращений граждан Российской Федерации».</w:t>
      </w:r>
    </w:p>
    <w:p w14:paraId="4F5C48A5" w14:textId="77777777" w:rsidR="00EA6E9A" w:rsidRPr="00BF648C" w:rsidRDefault="00EA6E9A" w:rsidP="00EA6E9A">
      <w:pPr>
        <w:suppressAutoHyphens/>
        <w:spacing w:after="0" w:line="360" w:lineRule="auto"/>
        <w:jc w:val="both"/>
        <w:rPr>
          <w:rFonts w:ascii="Times New Roman" w:hAnsi="Times New Roman"/>
          <w:sz w:val="28"/>
          <w:szCs w:val="28"/>
          <w:lang w:eastAsia="ar-SA"/>
        </w:rPr>
      </w:pPr>
    </w:p>
    <w:p w14:paraId="3CAA8B45" w14:textId="77777777" w:rsidR="00477617" w:rsidRPr="00BF648C" w:rsidRDefault="00477617" w:rsidP="00EA6E9A">
      <w:pPr>
        <w:spacing w:after="0" w:line="360" w:lineRule="auto"/>
        <w:ind w:firstLine="567"/>
        <w:jc w:val="center"/>
        <w:rPr>
          <w:rFonts w:ascii="Times New Roman" w:hAnsi="Times New Roman"/>
          <w:sz w:val="28"/>
          <w:szCs w:val="28"/>
        </w:rPr>
      </w:pPr>
    </w:p>
    <w:p w14:paraId="5726420B" w14:textId="1C4C7829" w:rsidR="00FA3B31" w:rsidRPr="00EA6E9A" w:rsidRDefault="00EA6E9A" w:rsidP="00EA6E9A">
      <w:pPr>
        <w:spacing w:after="0" w:line="360" w:lineRule="auto"/>
        <w:ind w:firstLine="567"/>
        <w:jc w:val="center"/>
        <w:rPr>
          <w:rFonts w:ascii="Times New Roman" w:hAnsi="Times New Roman"/>
          <w:color w:val="000000"/>
          <w:sz w:val="28"/>
          <w:szCs w:val="28"/>
        </w:rPr>
      </w:pPr>
      <w:r w:rsidRPr="00EA6E9A">
        <w:rPr>
          <w:rFonts w:ascii="Times New Roman" w:hAnsi="Times New Roman"/>
          <w:color w:val="000000"/>
          <w:sz w:val="28"/>
          <w:szCs w:val="28"/>
        </w:rPr>
        <w:t>____________</w:t>
      </w:r>
    </w:p>
    <w:sectPr w:rsidR="00FA3B31" w:rsidRPr="00EA6E9A" w:rsidSect="00166AC9">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49693" w14:textId="77777777" w:rsidR="0021447A" w:rsidRDefault="0021447A">
      <w:pPr>
        <w:spacing w:after="0" w:line="240" w:lineRule="auto"/>
      </w:pPr>
      <w:r>
        <w:separator/>
      </w:r>
    </w:p>
  </w:endnote>
  <w:endnote w:type="continuationSeparator" w:id="0">
    <w:p w14:paraId="00BA307A" w14:textId="77777777" w:rsidR="0021447A" w:rsidRDefault="00214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E57A4" w14:textId="77777777" w:rsidR="0021447A" w:rsidRDefault="0021447A">
      <w:pPr>
        <w:spacing w:after="0" w:line="240" w:lineRule="auto"/>
      </w:pPr>
      <w:r>
        <w:separator/>
      </w:r>
    </w:p>
  </w:footnote>
  <w:footnote w:type="continuationSeparator" w:id="0">
    <w:p w14:paraId="7898DB5F" w14:textId="77777777" w:rsidR="0021447A" w:rsidRDefault="00214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4AA5A" w14:textId="5BDA441B" w:rsidR="005647ED" w:rsidRDefault="00CC4CD3">
    <w:pPr>
      <w:pStyle w:val="a5"/>
      <w:jc w:val="center"/>
    </w:pPr>
    <w:r>
      <w:fldChar w:fldCharType="begin"/>
    </w:r>
    <w:r>
      <w:instrText xml:space="preserve"> PAGE   \* MERGEFORMAT </w:instrText>
    </w:r>
    <w:r>
      <w:fldChar w:fldCharType="separate"/>
    </w:r>
    <w:r w:rsidR="002B26BB">
      <w:rPr>
        <w:noProof/>
      </w:rPr>
      <w:t>4</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D8"/>
    <w:rsid w:val="00007B4D"/>
    <w:rsid w:val="000514D1"/>
    <w:rsid w:val="00094977"/>
    <w:rsid w:val="000A3B2B"/>
    <w:rsid w:val="000B2EE7"/>
    <w:rsid w:val="000C7F40"/>
    <w:rsid w:val="000D31C0"/>
    <w:rsid w:val="000F138B"/>
    <w:rsid w:val="0010676D"/>
    <w:rsid w:val="00137A44"/>
    <w:rsid w:val="001450B7"/>
    <w:rsid w:val="0016471C"/>
    <w:rsid w:val="00164ABC"/>
    <w:rsid w:val="00166AC9"/>
    <w:rsid w:val="001A602C"/>
    <w:rsid w:val="001C29B5"/>
    <w:rsid w:val="001E0657"/>
    <w:rsid w:val="001E0A2B"/>
    <w:rsid w:val="001F4882"/>
    <w:rsid w:val="0021447A"/>
    <w:rsid w:val="002173D8"/>
    <w:rsid w:val="00257F92"/>
    <w:rsid w:val="0026493A"/>
    <w:rsid w:val="00267100"/>
    <w:rsid w:val="00283BD1"/>
    <w:rsid w:val="002B26BB"/>
    <w:rsid w:val="002D592C"/>
    <w:rsid w:val="002F4959"/>
    <w:rsid w:val="0031403A"/>
    <w:rsid w:val="00322925"/>
    <w:rsid w:val="00335F33"/>
    <w:rsid w:val="0034791F"/>
    <w:rsid w:val="0036137F"/>
    <w:rsid w:val="00370870"/>
    <w:rsid w:val="00392FB2"/>
    <w:rsid w:val="003B0785"/>
    <w:rsid w:val="003E197B"/>
    <w:rsid w:val="0041091B"/>
    <w:rsid w:val="0046245B"/>
    <w:rsid w:val="004752FB"/>
    <w:rsid w:val="00477617"/>
    <w:rsid w:val="00477B52"/>
    <w:rsid w:val="004823C4"/>
    <w:rsid w:val="004A66E5"/>
    <w:rsid w:val="004C5E04"/>
    <w:rsid w:val="004D569A"/>
    <w:rsid w:val="004F14D7"/>
    <w:rsid w:val="00503080"/>
    <w:rsid w:val="005132AD"/>
    <w:rsid w:val="0051566A"/>
    <w:rsid w:val="00521DEE"/>
    <w:rsid w:val="005414AB"/>
    <w:rsid w:val="005560D9"/>
    <w:rsid w:val="00591540"/>
    <w:rsid w:val="005A411A"/>
    <w:rsid w:val="005C2FF7"/>
    <w:rsid w:val="005E7CF7"/>
    <w:rsid w:val="005F2601"/>
    <w:rsid w:val="00604907"/>
    <w:rsid w:val="00625731"/>
    <w:rsid w:val="00626AAC"/>
    <w:rsid w:val="00637AA8"/>
    <w:rsid w:val="00640444"/>
    <w:rsid w:val="006A2EC1"/>
    <w:rsid w:val="006D5E97"/>
    <w:rsid w:val="007022D5"/>
    <w:rsid w:val="007450E0"/>
    <w:rsid w:val="00754C4F"/>
    <w:rsid w:val="00757DC2"/>
    <w:rsid w:val="007B2FC0"/>
    <w:rsid w:val="007D76DC"/>
    <w:rsid w:val="00801C2A"/>
    <w:rsid w:val="008053FD"/>
    <w:rsid w:val="008060FB"/>
    <w:rsid w:val="00807E25"/>
    <w:rsid w:val="00832833"/>
    <w:rsid w:val="008A2F7D"/>
    <w:rsid w:val="008D2392"/>
    <w:rsid w:val="008D68A0"/>
    <w:rsid w:val="008F7288"/>
    <w:rsid w:val="00930314"/>
    <w:rsid w:val="00942DA0"/>
    <w:rsid w:val="00977A86"/>
    <w:rsid w:val="009A2465"/>
    <w:rsid w:val="009C1495"/>
    <w:rsid w:val="009D3616"/>
    <w:rsid w:val="009E78B3"/>
    <w:rsid w:val="009F36C1"/>
    <w:rsid w:val="00A54339"/>
    <w:rsid w:val="00A61600"/>
    <w:rsid w:val="00A80B68"/>
    <w:rsid w:val="00AA6A92"/>
    <w:rsid w:val="00AB03CD"/>
    <w:rsid w:val="00AC151E"/>
    <w:rsid w:val="00AD1E4B"/>
    <w:rsid w:val="00AD1FCE"/>
    <w:rsid w:val="00AD5210"/>
    <w:rsid w:val="00B11D6C"/>
    <w:rsid w:val="00B703A2"/>
    <w:rsid w:val="00B76EDA"/>
    <w:rsid w:val="00BA01E5"/>
    <w:rsid w:val="00BA22A5"/>
    <w:rsid w:val="00BE24C2"/>
    <w:rsid w:val="00BE543A"/>
    <w:rsid w:val="00BF648C"/>
    <w:rsid w:val="00BF702E"/>
    <w:rsid w:val="00C10111"/>
    <w:rsid w:val="00C27CFA"/>
    <w:rsid w:val="00C97DC2"/>
    <w:rsid w:val="00CA1310"/>
    <w:rsid w:val="00CC1C85"/>
    <w:rsid w:val="00CC3D99"/>
    <w:rsid w:val="00CC4CD3"/>
    <w:rsid w:val="00CE0BA9"/>
    <w:rsid w:val="00D252DF"/>
    <w:rsid w:val="00D43780"/>
    <w:rsid w:val="00D8305C"/>
    <w:rsid w:val="00DC1F13"/>
    <w:rsid w:val="00DD24F9"/>
    <w:rsid w:val="00E15423"/>
    <w:rsid w:val="00E17DB4"/>
    <w:rsid w:val="00E35829"/>
    <w:rsid w:val="00EA6E9A"/>
    <w:rsid w:val="00EF689E"/>
    <w:rsid w:val="00F008D7"/>
    <w:rsid w:val="00F052A6"/>
    <w:rsid w:val="00F10B78"/>
    <w:rsid w:val="00F63853"/>
    <w:rsid w:val="00F77429"/>
    <w:rsid w:val="00F96057"/>
    <w:rsid w:val="00FA3B31"/>
    <w:rsid w:val="00FB1B91"/>
    <w:rsid w:val="00FD6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1B75"/>
  <w15:docId w15:val="{027FCFEE-A140-40D2-B023-6BBE3BE3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CD3"/>
    <w:rPr>
      <w:rFonts w:ascii="Calibri" w:eastAsia="Times New Roman" w:hAnsi="Calibri" w:cs="Times New Roman"/>
      <w:lang w:eastAsia="ru-RU"/>
    </w:rPr>
  </w:style>
  <w:style w:type="paragraph" w:styleId="2">
    <w:name w:val="heading 2"/>
    <w:basedOn w:val="a"/>
    <w:next w:val="a"/>
    <w:link w:val="20"/>
    <w:qFormat/>
    <w:rsid w:val="00CC4CD3"/>
    <w:pPr>
      <w:keepNext/>
      <w:overflowPunct w:val="0"/>
      <w:autoSpaceDE w:val="0"/>
      <w:autoSpaceDN w:val="0"/>
      <w:adjustRightInd w:val="0"/>
      <w:spacing w:after="0" w:line="240" w:lineRule="auto"/>
      <w:jc w:val="center"/>
      <w:outlineLvl w:val="1"/>
    </w:pPr>
    <w:rPr>
      <w:rFonts w:ascii="Bookman Old Style" w:hAnsi="Bookman Old Style"/>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4CD3"/>
    <w:rPr>
      <w:rFonts w:ascii="Bookman Old Style" w:eastAsia="Times New Roman" w:hAnsi="Bookman Old Style" w:cs="Times New Roman"/>
      <w:b/>
      <w:sz w:val="36"/>
      <w:szCs w:val="20"/>
      <w:lang w:eastAsia="ru-RU"/>
    </w:rPr>
  </w:style>
  <w:style w:type="paragraph" w:styleId="a3">
    <w:name w:val="Body Text"/>
    <w:basedOn w:val="a"/>
    <w:link w:val="a4"/>
    <w:unhideWhenUsed/>
    <w:rsid w:val="00CC4CD3"/>
    <w:pPr>
      <w:spacing w:after="0" w:line="240" w:lineRule="auto"/>
      <w:jc w:val="both"/>
    </w:pPr>
    <w:rPr>
      <w:rFonts w:ascii="Times New Roman" w:hAnsi="Times New Roman"/>
      <w:sz w:val="24"/>
      <w:szCs w:val="20"/>
    </w:rPr>
  </w:style>
  <w:style w:type="character" w:customStyle="1" w:styleId="a4">
    <w:name w:val="Основной текст Знак"/>
    <w:basedOn w:val="a0"/>
    <w:link w:val="a3"/>
    <w:rsid w:val="00CC4CD3"/>
    <w:rPr>
      <w:rFonts w:ascii="Times New Roman" w:eastAsia="Times New Roman" w:hAnsi="Times New Roman" w:cs="Times New Roman"/>
      <w:sz w:val="24"/>
      <w:szCs w:val="20"/>
      <w:lang w:eastAsia="ru-RU"/>
    </w:rPr>
  </w:style>
  <w:style w:type="paragraph" w:styleId="a5">
    <w:name w:val="header"/>
    <w:basedOn w:val="a"/>
    <w:link w:val="a6"/>
    <w:uiPriority w:val="99"/>
    <w:rsid w:val="00CC4CD3"/>
    <w:pPr>
      <w:tabs>
        <w:tab w:val="center" w:pos="4677"/>
        <w:tab w:val="right" w:pos="9355"/>
      </w:tabs>
    </w:pPr>
  </w:style>
  <w:style w:type="character" w:customStyle="1" w:styleId="a6">
    <w:name w:val="Верхний колонтитул Знак"/>
    <w:basedOn w:val="a0"/>
    <w:link w:val="a5"/>
    <w:uiPriority w:val="99"/>
    <w:rsid w:val="00CC4CD3"/>
    <w:rPr>
      <w:rFonts w:ascii="Calibri" w:eastAsia="Times New Roman" w:hAnsi="Calibri" w:cs="Times New Roman"/>
      <w:lang w:eastAsia="ru-RU"/>
    </w:rPr>
  </w:style>
  <w:style w:type="character" w:customStyle="1" w:styleId="FontStyle20">
    <w:name w:val="Font Style20"/>
    <w:basedOn w:val="a0"/>
    <w:uiPriority w:val="99"/>
    <w:rsid w:val="00CC4CD3"/>
    <w:rPr>
      <w:rFonts w:ascii="Bookman Old Style" w:hAnsi="Bookman Old Style" w:cs="Bookman Old Style"/>
      <w:spacing w:val="-10"/>
      <w:sz w:val="24"/>
      <w:szCs w:val="24"/>
    </w:rPr>
  </w:style>
  <w:style w:type="table" w:styleId="a7">
    <w:name w:val="Table Grid"/>
    <w:basedOn w:val="a1"/>
    <w:uiPriority w:val="59"/>
    <w:rsid w:val="0064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0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444"/>
    <w:rPr>
      <w:rFonts w:ascii="Tahoma" w:eastAsia="Times New Roman" w:hAnsi="Tahoma" w:cs="Tahoma"/>
      <w:sz w:val="16"/>
      <w:szCs w:val="16"/>
      <w:lang w:eastAsia="ru-RU"/>
    </w:rPr>
  </w:style>
  <w:style w:type="table" w:customStyle="1" w:styleId="1">
    <w:name w:val="Сетка таблицы1"/>
    <w:basedOn w:val="a1"/>
    <w:next w:val="a7"/>
    <w:uiPriority w:val="59"/>
    <w:rsid w:val="0080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82693">
      <w:bodyDiv w:val="1"/>
      <w:marLeft w:val="0"/>
      <w:marRight w:val="0"/>
      <w:marTop w:val="0"/>
      <w:marBottom w:val="0"/>
      <w:divBdr>
        <w:top w:val="none" w:sz="0" w:space="0" w:color="auto"/>
        <w:left w:val="none" w:sz="0" w:space="0" w:color="auto"/>
        <w:bottom w:val="none" w:sz="0" w:space="0" w:color="auto"/>
        <w:right w:val="none" w:sz="0" w:space="0" w:color="auto"/>
      </w:divBdr>
      <w:divsChild>
        <w:div w:id="369647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1319/1a0f62c6f603affe3ccb001027ef465dfe5f507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501319/1a0f62c6f603affe3ccb001027ef465dfe5f507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onsultant.ru/document/cons_doc_LAW_505901/4ed60f93b9093dfbed92243006f587921ca67bba/" TargetMode="External"/><Relationship Id="rId4" Type="http://schemas.openxmlformats.org/officeDocument/2006/relationships/webSettings" Target="webSettings.xml"/><Relationship Id="rId9" Type="http://schemas.openxmlformats.org/officeDocument/2006/relationships/hyperlink" Target="https://www.consultant.ru/document/cons_doc_LAW_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1F97-AA3F-48F4-90B4-CABFEB29B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3091</Words>
  <Characters>17620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Караич Юлия Андреевна</dc:creator>
  <cp:keywords/>
  <dc:description/>
  <cp:lastModifiedBy>Sobranie</cp:lastModifiedBy>
  <cp:revision>83</cp:revision>
  <cp:lastPrinted>2022-12-19T00:11:00Z</cp:lastPrinted>
  <dcterms:created xsi:type="dcterms:W3CDTF">2022-01-13T23:45:00Z</dcterms:created>
  <dcterms:modified xsi:type="dcterms:W3CDTF">2025-12-15T01:07:00Z</dcterms:modified>
</cp:coreProperties>
</file>