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82772C" w:rsidRPr="0082772C" w14:paraId="5DFECF61" w14:textId="77777777" w:rsidTr="0082772C">
        <w:trPr>
          <w:jc w:val="right"/>
        </w:trPr>
        <w:tc>
          <w:tcPr>
            <w:tcW w:w="4394" w:type="dxa"/>
            <w:shd w:val="clear" w:color="auto" w:fill="auto"/>
          </w:tcPr>
          <w:p w14:paraId="4C54DBE4" w14:textId="72E4B871" w:rsidR="0082772C" w:rsidRPr="0082772C" w:rsidRDefault="0082772C" w:rsidP="008277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bookmarkStart w:id="0" w:name="P539"/>
            <w:bookmarkEnd w:id="0"/>
            <w:r w:rsidRPr="0082772C">
              <w:rPr>
                <w:rFonts w:eastAsia="Calibri"/>
                <w:sz w:val="28"/>
                <w:szCs w:val="28"/>
              </w:rPr>
              <w:t>Приложение</w:t>
            </w:r>
            <w:r>
              <w:rPr>
                <w:rFonts w:eastAsia="Calibri"/>
                <w:sz w:val="28"/>
                <w:szCs w:val="28"/>
              </w:rPr>
              <w:t xml:space="preserve"> № 1</w:t>
            </w:r>
          </w:p>
          <w:p w14:paraId="6E848B59" w14:textId="77777777" w:rsidR="0082772C" w:rsidRPr="0082772C" w:rsidRDefault="0082772C" w:rsidP="008277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82772C">
              <w:rPr>
                <w:rFonts w:eastAsia="Calibri"/>
                <w:sz w:val="28"/>
                <w:szCs w:val="28"/>
              </w:rPr>
              <w:t>к постановлению Администрации</w:t>
            </w:r>
          </w:p>
          <w:p w14:paraId="6DE2C725" w14:textId="77777777" w:rsidR="0082772C" w:rsidRPr="0082772C" w:rsidRDefault="0082772C" w:rsidP="008277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82772C">
              <w:rPr>
                <w:rFonts w:eastAsia="Calibri"/>
                <w:sz w:val="28"/>
                <w:szCs w:val="28"/>
              </w:rPr>
              <w:t>Хасынского муниципального округа Магаданской области</w:t>
            </w:r>
          </w:p>
          <w:p w14:paraId="2FFED359" w14:textId="77777777" w:rsidR="0082772C" w:rsidRPr="0082772C" w:rsidRDefault="0082772C" w:rsidP="008277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82772C">
              <w:rPr>
                <w:rFonts w:eastAsia="Calibri"/>
                <w:sz w:val="28"/>
                <w:szCs w:val="28"/>
              </w:rPr>
              <w:t>от ______________ № _____</w:t>
            </w:r>
          </w:p>
        </w:tc>
      </w:tr>
    </w:tbl>
    <w:p w14:paraId="7CB83917" w14:textId="77777777" w:rsidR="0082772C" w:rsidRDefault="0082772C" w:rsidP="00832D66">
      <w:pPr>
        <w:tabs>
          <w:tab w:val="left" w:pos="5670"/>
        </w:tabs>
        <w:jc w:val="center"/>
        <w:rPr>
          <w:rFonts w:eastAsia="Batang"/>
          <w:b/>
          <w:color w:val="000000"/>
          <w:sz w:val="28"/>
          <w:szCs w:val="28"/>
        </w:rPr>
      </w:pPr>
    </w:p>
    <w:p w14:paraId="427330A0" w14:textId="77777777" w:rsidR="0082772C" w:rsidRDefault="0082772C" w:rsidP="00832D66">
      <w:pPr>
        <w:tabs>
          <w:tab w:val="left" w:pos="5670"/>
        </w:tabs>
        <w:jc w:val="center"/>
        <w:rPr>
          <w:rFonts w:eastAsia="Batang"/>
          <w:b/>
          <w:color w:val="000000"/>
          <w:sz w:val="28"/>
          <w:szCs w:val="28"/>
        </w:rPr>
      </w:pPr>
    </w:p>
    <w:p w14:paraId="581D3AF9" w14:textId="77777777" w:rsidR="0082772C" w:rsidRDefault="0082772C" w:rsidP="00832D66">
      <w:pPr>
        <w:tabs>
          <w:tab w:val="left" w:pos="5670"/>
        </w:tabs>
        <w:jc w:val="center"/>
        <w:rPr>
          <w:rFonts w:eastAsia="Batang"/>
          <w:b/>
          <w:color w:val="000000"/>
          <w:sz w:val="28"/>
          <w:szCs w:val="28"/>
        </w:rPr>
      </w:pPr>
    </w:p>
    <w:p w14:paraId="346832AE" w14:textId="77A3A3FD" w:rsidR="009C757D" w:rsidRPr="00832D66" w:rsidRDefault="0082772C" w:rsidP="00832D66">
      <w:pPr>
        <w:tabs>
          <w:tab w:val="left" w:pos="5670"/>
        </w:tabs>
        <w:jc w:val="center"/>
        <w:rPr>
          <w:rFonts w:eastAsia="Batang"/>
          <w:b/>
          <w:color w:val="000000"/>
          <w:sz w:val="28"/>
          <w:szCs w:val="28"/>
        </w:rPr>
      </w:pPr>
      <w:r w:rsidRPr="00832D66">
        <w:rPr>
          <w:rFonts w:eastAsia="Batang"/>
          <w:b/>
          <w:color w:val="000000"/>
          <w:sz w:val="28"/>
          <w:szCs w:val="28"/>
        </w:rPr>
        <w:t>ПЕРЕЧЕНЬ</w:t>
      </w:r>
      <w:r>
        <w:rPr>
          <w:rFonts w:eastAsia="Batang"/>
          <w:b/>
          <w:color w:val="000000"/>
          <w:sz w:val="28"/>
          <w:szCs w:val="28"/>
        </w:rPr>
        <w:t xml:space="preserve"> </w:t>
      </w:r>
      <w:r w:rsidRPr="00832D66">
        <w:rPr>
          <w:rFonts w:eastAsia="Batang"/>
          <w:b/>
          <w:color w:val="000000"/>
          <w:sz w:val="28"/>
          <w:szCs w:val="28"/>
        </w:rPr>
        <w:t>ЦЕЛ</w:t>
      </w:r>
      <w:r>
        <w:rPr>
          <w:rFonts w:eastAsia="Batang"/>
          <w:b/>
          <w:color w:val="000000"/>
          <w:sz w:val="28"/>
          <w:szCs w:val="28"/>
        </w:rPr>
        <w:t>ЕВЫХ ИНДИКАТОРОВ П</w:t>
      </w:r>
      <w:r w:rsidRPr="00832D66">
        <w:rPr>
          <w:rFonts w:eastAsia="Batang"/>
          <w:b/>
          <w:color w:val="000000"/>
          <w:sz w:val="28"/>
          <w:szCs w:val="28"/>
        </w:rPr>
        <w:t>РОГРАММЫ</w:t>
      </w:r>
    </w:p>
    <w:p w14:paraId="1C6D0CDD" w14:textId="7CF156FF" w:rsidR="009C757D" w:rsidRPr="0082772C" w:rsidRDefault="009C757D" w:rsidP="001516A9">
      <w:pPr>
        <w:tabs>
          <w:tab w:val="left" w:pos="5670"/>
        </w:tabs>
        <w:jc w:val="center"/>
        <w:rPr>
          <w:color w:val="000000"/>
          <w:sz w:val="28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"/>
        <w:gridCol w:w="5265"/>
        <w:gridCol w:w="1242"/>
        <w:gridCol w:w="1540"/>
        <w:gridCol w:w="1543"/>
        <w:gridCol w:w="1543"/>
        <w:gridCol w:w="1543"/>
        <w:gridCol w:w="1540"/>
      </w:tblGrid>
      <w:tr w:rsidR="003D4B3A" w:rsidRPr="0082772C" w14:paraId="4CCA4CD7" w14:textId="77777777" w:rsidTr="0082772C">
        <w:trPr>
          <w:trHeight w:val="322"/>
        </w:trPr>
        <w:tc>
          <w:tcPr>
            <w:tcW w:w="283" w:type="pct"/>
            <w:vMerge w:val="restart"/>
          </w:tcPr>
          <w:p w14:paraId="1E9330FC" w14:textId="77777777" w:rsidR="003D4B3A" w:rsidRPr="0082772C" w:rsidRDefault="003D4B3A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№ п/п</w:t>
            </w:r>
          </w:p>
        </w:tc>
        <w:tc>
          <w:tcPr>
            <w:tcW w:w="1747" w:type="pct"/>
            <w:vMerge w:val="restart"/>
          </w:tcPr>
          <w:p w14:paraId="0FCAFDF4" w14:textId="77777777" w:rsidR="003D4B3A" w:rsidRPr="0082772C" w:rsidRDefault="003D4B3A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Наименование целевого индикатора</w:t>
            </w:r>
          </w:p>
        </w:tc>
        <w:tc>
          <w:tcPr>
            <w:tcW w:w="412" w:type="pct"/>
            <w:vMerge w:val="restart"/>
          </w:tcPr>
          <w:p w14:paraId="797D3B46" w14:textId="77777777" w:rsidR="003D4B3A" w:rsidRPr="0082772C" w:rsidRDefault="003D4B3A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Ед. изм.</w:t>
            </w:r>
          </w:p>
        </w:tc>
        <w:tc>
          <w:tcPr>
            <w:tcW w:w="2558" w:type="pct"/>
            <w:gridSpan w:val="5"/>
          </w:tcPr>
          <w:p w14:paraId="5457F120" w14:textId="77777777" w:rsidR="003D4B3A" w:rsidRPr="0082772C" w:rsidRDefault="003D4B3A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Значение показателя</w:t>
            </w:r>
          </w:p>
        </w:tc>
      </w:tr>
      <w:tr w:rsidR="00E6338F" w:rsidRPr="0082772C" w14:paraId="69AAD852" w14:textId="19F1153E" w:rsidTr="0082772C">
        <w:trPr>
          <w:trHeight w:val="322"/>
        </w:trPr>
        <w:tc>
          <w:tcPr>
            <w:tcW w:w="283" w:type="pct"/>
            <w:vMerge/>
          </w:tcPr>
          <w:p w14:paraId="07F2A362" w14:textId="77777777" w:rsidR="00E6338F" w:rsidRPr="0082772C" w:rsidRDefault="00E6338F" w:rsidP="0082772C">
            <w:pPr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</w:p>
        </w:tc>
        <w:tc>
          <w:tcPr>
            <w:tcW w:w="1747" w:type="pct"/>
            <w:vMerge/>
          </w:tcPr>
          <w:p w14:paraId="0272A0D3" w14:textId="77777777" w:rsidR="00E6338F" w:rsidRPr="0082772C" w:rsidRDefault="00E6338F" w:rsidP="0082772C">
            <w:pPr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</w:p>
        </w:tc>
        <w:tc>
          <w:tcPr>
            <w:tcW w:w="412" w:type="pct"/>
            <w:vMerge/>
          </w:tcPr>
          <w:p w14:paraId="0290774D" w14:textId="77777777" w:rsidR="00E6338F" w:rsidRPr="0082772C" w:rsidRDefault="00E6338F" w:rsidP="0082772C">
            <w:pPr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</w:p>
        </w:tc>
        <w:tc>
          <w:tcPr>
            <w:tcW w:w="511" w:type="pct"/>
          </w:tcPr>
          <w:p w14:paraId="43B5BAD0" w14:textId="761D07CC" w:rsidR="00E6338F" w:rsidRPr="0082772C" w:rsidRDefault="00E6338F" w:rsidP="0082772C">
            <w:pPr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2024</w:t>
            </w:r>
          </w:p>
        </w:tc>
        <w:tc>
          <w:tcPr>
            <w:tcW w:w="512" w:type="pct"/>
          </w:tcPr>
          <w:p w14:paraId="2DCC9861" w14:textId="786EDB56" w:rsidR="00E6338F" w:rsidRPr="0082772C" w:rsidRDefault="00E6338F" w:rsidP="0082772C">
            <w:pPr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2025</w:t>
            </w:r>
          </w:p>
        </w:tc>
        <w:tc>
          <w:tcPr>
            <w:tcW w:w="512" w:type="pct"/>
          </w:tcPr>
          <w:p w14:paraId="1CFE7A69" w14:textId="4FE16B53" w:rsidR="00E6338F" w:rsidRPr="0082772C" w:rsidRDefault="00E6338F" w:rsidP="0082772C">
            <w:pPr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2026</w:t>
            </w:r>
          </w:p>
        </w:tc>
        <w:tc>
          <w:tcPr>
            <w:tcW w:w="512" w:type="pct"/>
          </w:tcPr>
          <w:p w14:paraId="00F3CB3B" w14:textId="049D1E53" w:rsidR="00E6338F" w:rsidRPr="0082772C" w:rsidRDefault="00E6338F" w:rsidP="0082772C">
            <w:pPr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2027</w:t>
            </w:r>
          </w:p>
        </w:tc>
        <w:tc>
          <w:tcPr>
            <w:tcW w:w="511" w:type="pct"/>
          </w:tcPr>
          <w:p w14:paraId="50C8A18C" w14:textId="7F0A9E5C" w:rsidR="00E6338F" w:rsidRPr="0082772C" w:rsidRDefault="00E6338F" w:rsidP="0082772C">
            <w:pPr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2028</w:t>
            </w:r>
          </w:p>
        </w:tc>
      </w:tr>
      <w:tr w:rsidR="00E6338F" w:rsidRPr="0082772C" w14:paraId="49B9BB11" w14:textId="2B700AD3" w:rsidTr="0082772C">
        <w:tc>
          <w:tcPr>
            <w:tcW w:w="283" w:type="pct"/>
          </w:tcPr>
          <w:p w14:paraId="5A39BB3F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1</w:t>
            </w:r>
          </w:p>
        </w:tc>
        <w:tc>
          <w:tcPr>
            <w:tcW w:w="1747" w:type="pct"/>
          </w:tcPr>
          <w:p w14:paraId="73D14A95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2</w:t>
            </w:r>
          </w:p>
        </w:tc>
        <w:tc>
          <w:tcPr>
            <w:tcW w:w="412" w:type="pct"/>
          </w:tcPr>
          <w:p w14:paraId="3F272925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3</w:t>
            </w:r>
          </w:p>
        </w:tc>
        <w:tc>
          <w:tcPr>
            <w:tcW w:w="511" w:type="pct"/>
          </w:tcPr>
          <w:p w14:paraId="580C1C5A" w14:textId="630E5D30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4</w:t>
            </w:r>
          </w:p>
        </w:tc>
        <w:tc>
          <w:tcPr>
            <w:tcW w:w="512" w:type="pct"/>
          </w:tcPr>
          <w:p w14:paraId="63A88588" w14:textId="30478A14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5</w:t>
            </w:r>
          </w:p>
        </w:tc>
        <w:tc>
          <w:tcPr>
            <w:tcW w:w="512" w:type="pct"/>
          </w:tcPr>
          <w:p w14:paraId="53178E44" w14:textId="7484211D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6</w:t>
            </w:r>
          </w:p>
        </w:tc>
        <w:tc>
          <w:tcPr>
            <w:tcW w:w="512" w:type="pct"/>
          </w:tcPr>
          <w:p w14:paraId="2A79A843" w14:textId="28F4B8C1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7</w:t>
            </w:r>
          </w:p>
        </w:tc>
        <w:tc>
          <w:tcPr>
            <w:tcW w:w="511" w:type="pct"/>
          </w:tcPr>
          <w:p w14:paraId="045C1480" w14:textId="4F60854D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color w:val="000000"/>
              </w:rPr>
            </w:pPr>
            <w:r w:rsidRPr="0082772C">
              <w:rPr>
                <w:rFonts w:eastAsia="Batang"/>
                <w:b/>
                <w:color w:val="000000"/>
              </w:rPr>
              <w:t>8</w:t>
            </w:r>
          </w:p>
        </w:tc>
      </w:tr>
      <w:tr w:rsidR="00E6338F" w:rsidRPr="0082772C" w14:paraId="5996808D" w14:textId="69C41B23" w:rsidTr="0082772C">
        <w:tc>
          <w:tcPr>
            <w:tcW w:w="283" w:type="pct"/>
          </w:tcPr>
          <w:p w14:paraId="754A5862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1.</w:t>
            </w:r>
          </w:p>
        </w:tc>
        <w:tc>
          <w:tcPr>
            <w:tcW w:w="1747" w:type="pct"/>
          </w:tcPr>
          <w:p w14:paraId="3251DE2C" w14:textId="3F35777B" w:rsidR="00E6338F" w:rsidRPr="0082772C" w:rsidRDefault="00E6338F" w:rsidP="0082772C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82772C">
              <w:t>Количество объектов, подготовленных к осенне-зимнему отопительному периоду</w:t>
            </w:r>
          </w:p>
        </w:tc>
        <w:tc>
          <w:tcPr>
            <w:tcW w:w="412" w:type="pct"/>
          </w:tcPr>
          <w:p w14:paraId="09C4FDAD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шт.</w:t>
            </w:r>
          </w:p>
        </w:tc>
        <w:tc>
          <w:tcPr>
            <w:tcW w:w="511" w:type="pct"/>
          </w:tcPr>
          <w:p w14:paraId="096D0B2F" w14:textId="71BB8343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1</w:t>
            </w:r>
          </w:p>
        </w:tc>
        <w:tc>
          <w:tcPr>
            <w:tcW w:w="512" w:type="pct"/>
          </w:tcPr>
          <w:p w14:paraId="3752C0FF" w14:textId="0584A765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0</w:t>
            </w:r>
          </w:p>
        </w:tc>
        <w:tc>
          <w:tcPr>
            <w:tcW w:w="512" w:type="pct"/>
          </w:tcPr>
          <w:p w14:paraId="7CC2D5F1" w14:textId="78D6DB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19</w:t>
            </w:r>
          </w:p>
        </w:tc>
        <w:tc>
          <w:tcPr>
            <w:tcW w:w="512" w:type="pct"/>
          </w:tcPr>
          <w:p w14:paraId="6B418702" w14:textId="6B046903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19</w:t>
            </w:r>
          </w:p>
        </w:tc>
        <w:tc>
          <w:tcPr>
            <w:tcW w:w="511" w:type="pct"/>
          </w:tcPr>
          <w:p w14:paraId="2351F232" w14:textId="44E6B5DC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19</w:t>
            </w:r>
          </w:p>
        </w:tc>
      </w:tr>
      <w:tr w:rsidR="00E6338F" w:rsidRPr="0082772C" w14:paraId="598CFC86" w14:textId="4F78B82E" w:rsidTr="0082772C">
        <w:trPr>
          <w:trHeight w:val="605"/>
        </w:trPr>
        <w:tc>
          <w:tcPr>
            <w:tcW w:w="283" w:type="pct"/>
          </w:tcPr>
          <w:p w14:paraId="7DCE80C1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2.</w:t>
            </w:r>
          </w:p>
        </w:tc>
        <w:tc>
          <w:tcPr>
            <w:tcW w:w="1747" w:type="pct"/>
          </w:tcPr>
          <w:p w14:paraId="762E5CA7" w14:textId="77777777" w:rsidR="00E6338F" w:rsidRPr="0082772C" w:rsidRDefault="00E6338F" w:rsidP="008277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  <w:color w:val="000000"/>
              </w:rPr>
            </w:pPr>
            <w:r w:rsidRPr="0082772C">
              <w:t>Количество котельных, на которых проведена модернизация</w:t>
            </w:r>
          </w:p>
        </w:tc>
        <w:tc>
          <w:tcPr>
            <w:tcW w:w="412" w:type="pct"/>
          </w:tcPr>
          <w:p w14:paraId="6BA56C46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шт.</w:t>
            </w:r>
          </w:p>
        </w:tc>
        <w:tc>
          <w:tcPr>
            <w:tcW w:w="511" w:type="pct"/>
          </w:tcPr>
          <w:p w14:paraId="71478160" w14:textId="5518983F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0</w:t>
            </w:r>
          </w:p>
        </w:tc>
        <w:tc>
          <w:tcPr>
            <w:tcW w:w="512" w:type="pct"/>
          </w:tcPr>
          <w:p w14:paraId="5F3B3942" w14:textId="75154CE4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0</w:t>
            </w:r>
          </w:p>
        </w:tc>
        <w:tc>
          <w:tcPr>
            <w:tcW w:w="512" w:type="pct"/>
          </w:tcPr>
          <w:p w14:paraId="7E107CB4" w14:textId="621E65A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4</w:t>
            </w:r>
          </w:p>
        </w:tc>
        <w:tc>
          <w:tcPr>
            <w:tcW w:w="512" w:type="pct"/>
          </w:tcPr>
          <w:p w14:paraId="02A04267" w14:textId="233D87CF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4</w:t>
            </w:r>
          </w:p>
        </w:tc>
        <w:tc>
          <w:tcPr>
            <w:tcW w:w="511" w:type="pct"/>
          </w:tcPr>
          <w:p w14:paraId="653E9B0B" w14:textId="61DB9F6C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4</w:t>
            </w:r>
          </w:p>
        </w:tc>
      </w:tr>
      <w:tr w:rsidR="00E6338F" w:rsidRPr="0082772C" w14:paraId="1CC2CF48" w14:textId="27AA8FEE" w:rsidTr="0082772C">
        <w:tc>
          <w:tcPr>
            <w:tcW w:w="283" w:type="pct"/>
          </w:tcPr>
          <w:p w14:paraId="10C099B1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3.</w:t>
            </w:r>
          </w:p>
        </w:tc>
        <w:tc>
          <w:tcPr>
            <w:tcW w:w="1747" w:type="pct"/>
          </w:tcPr>
          <w:p w14:paraId="47D4DC30" w14:textId="77777777" w:rsidR="00E6338F" w:rsidRPr="0082772C" w:rsidRDefault="00E6338F" w:rsidP="0082772C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82772C">
              <w:t>Протяженность сетей теплоснабжения (в двухтрубном исчислении) на которых проведена модернизация</w:t>
            </w:r>
          </w:p>
        </w:tc>
        <w:tc>
          <w:tcPr>
            <w:tcW w:w="412" w:type="pct"/>
          </w:tcPr>
          <w:p w14:paraId="4C1002D1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п.м.</w:t>
            </w:r>
          </w:p>
        </w:tc>
        <w:tc>
          <w:tcPr>
            <w:tcW w:w="511" w:type="pct"/>
          </w:tcPr>
          <w:p w14:paraId="56FC4F7D" w14:textId="08470CBC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7300</w:t>
            </w:r>
          </w:p>
        </w:tc>
        <w:tc>
          <w:tcPr>
            <w:tcW w:w="512" w:type="pct"/>
          </w:tcPr>
          <w:p w14:paraId="28824567" w14:textId="5278BBAB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220</w:t>
            </w:r>
          </w:p>
        </w:tc>
        <w:tc>
          <w:tcPr>
            <w:tcW w:w="512" w:type="pct"/>
          </w:tcPr>
          <w:p w14:paraId="28AD55D7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700</w:t>
            </w:r>
          </w:p>
        </w:tc>
        <w:tc>
          <w:tcPr>
            <w:tcW w:w="512" w:type="pct"/>
          </w:tcPr>
          <w:p w14:paraId="3EF9A9F1" w14:textId="0A8FE373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700</w:t>
            </w:r>
          </w:p>
        </w:tc>
        <w:tc>
          <w:tcPr>
            <w:tcW w:w="511" w:type="pct"/>
          </w:tcPr>
          <w:p w14:paraId="55605548" w14:textId="417FDEA8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700</w:t>
            </w:r>
          </w:p>
        </w:tc>
      </w:tr>
      <w:tr w:rsidR="00E6338F" w:rsidRPr="0082772C" w14:paraId="5A7AD418" w14:textId="6B88B5CE" w:rsidTr="0082772C">
        <w:tc>
          <w:tcPr>
            <w:tcW w:w="283" w:type="pct"/>
          </w:tcPr>
          <w:p w14:paraId="7896BD24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4.</w:t>
            </w:r>
          </w:p>
        </w:tc>
        <w:tc>
          <w:tcPr>
            <w:tcW w:w="1747" w:type="pct"/>
          </w:tcPr>
          <w:p w14:paraId="49E312ED" w14:textId="77777777" w:rsidR="00E6338F" w:rsidRPr="0082772C" w:rsidRDefault="00E6338F" w:rsidP="0082772C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82772C">
              <w:t>Протяженность электрических сетей, на которых проведена модернизация</w:t>
            </w:r>
          </w:p>
        </w:tc>
        <w:tc>
          <w:tcPr>
            <w:tcW w:w="412" w:type="pct"/>
          </w:tcPr>
          <w:p w14:paraId="2759E9E3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п.м.</w:t>
            </w:r>
          </w:p>
        </w:tc>
        <w:tc>
          <w:tcPr>
            <w:tcW w:w="511" w:type="pct"/>
          </w:tcPr>
          <w:p w14:paraId="0F62193C" w14:textId="3E8BFCF0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0,0</w:t>
            </w:r>
          </w:p>
        </w:tc>
        <w:tc>
          <w:tcPr>
            <w:tcW w:w="512" w:type="pct"/>
          </w:tcPr>
          <w:p w14:paraId="416EB9C3" w14:textId="55AF57EE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0,0</w:t>
            </w:r>
          </w:p>
        </w:tc>
        <w:tc>
          <w:tcPr>
            <w:tcW w:w="512" w:type="pct"/>
          </w:tcPr>
          <w:p w14:paraId="4FD932B3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200</w:t>
            </w:r>
          </w:p>
        </w:tc>
        <w:tc>
          <w:tcPr>
            <w:tcW w:w="512" w:type="pct"/>
          </w:tcPr>
          <w:p w14:paraId="07B19C70" w14:textId="4D155EAF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200</w:t>
            </w:r>
          </w:p>
        </w:tc>
        <w:tc>
          <w:tcPr>
            <w:tcW w:w="511" w:type="pct"/>
          </w:tcPr>
          <w:p w14:paraId="76B38895" w14:textId="3EB1C242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200</w:t>
            </w:r>
          </w:p>
        </w:tc>
      </w:tr>
      <w:tr w:rsidR="00E6338F" w:rsidRPr="0082772C" w14:paraId="2E5E48AA" w14:textId="0786673B" w:rsidTr="0082772C">
        <w:tc>
          <w:tcPr>
            <w:tcW w:w="283" w:type="pct"/>
          </w:tcPr>
          <w:p w14:paraId="3527791B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5.</w:t>
            </w:r>
          </w:p>
        </w:tc>
        <w:tc>
          <w:tcPr>
            <w:tcW w:w="1747" w:type="pct"/>
          </w:tcPr>
          <w:p w14:paraId="465DD939" w14:textId="77777777" w:rsidR="00E6338F" w:rsidRPr="0082772C" w:rsidRDefault="00E6338F" w:rsidP="0082772C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82772C">
              <w:t>Протяженность водопроводных сетей и сетей водоотведения на которых проведена модернизация</w:t>
            </w:r>
          </w:p>
        </w:tc>
        <w:tc>
          <w:tcPr>
            <w:tcW w:w="412" w:type="pct"/>
          </w:tcPr>
          <w:p w14:paraId="19634670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п.м.</w:t>
            </w:r>
          </w:p>
        </w:tc>
        <w:tc>
          <w:tcPr>
            <w:tcW w:w="511" w:type="pct"/>
          </w:tcPr>
          <w:p w14:paraId="520E5176" w14:textId="73E13428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4954</w:t>
            </w:r>
          </w:p>
        </w:tc>
        <w:tc>
          <w:tcPr>
            <w:tcW w:w="512" w:type="pct"/>
          </w:tcPr>
          <w:p w14:paraId="0A57FF87" w14:textId="18F534C5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220</w:t>
            </w:r>
          </w:p>
        </w:tc>
        <w:tc>
          <w:tcPr>
            <w:tcW w:w="512" w:type="pct"/>
          </w:tcPr>
          <w:p w14:paraId="6CF2817B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520</w:t>
            </w:r>
          </w:p>
        </w:tc>
        <w:tc>
          <w:tcPr>
            <w:tcW w:w="512" w:type="pct"/>
          </w:tcPr>
          <w:p w14:paraId="02C240BF" w14:textId="47DE4A59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520</w:t>
            </w:r>
          </w:p>
        </w:tc>
        <w:tc>
          <w:tcPr>
            <w:tcW w:w="511" w:type="pct"/>
          </w:tcPr>
          <w:p w14:paraId="4A3309D7" w14:textId="352FDA25" w:rsidR="00E6338F" w:rsidRPr="0082772C" w:rsidRDefault="008314A5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-</w:t>
            </w:r>
          </w:p>
        </w:tc>
      </w:tr>
      <w:tr w:rsidR="00E6338F" w:rsidRPr="0082772C" w14:paraId="25E9945D" w14:textId="02C03ED4" w:rsidTr="0082772C">
        <w:trPr>
          <w:trHeight w:val="420"/>
        </w:trPr>
        <w:tc>
          <w:tcPr>
            <w:tcW w:w="283" w:type="pct"/>
          </w:tcPr>
          <w:p w14:paraId="72167AB2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6.</w:t>
            </w:r>
          </w:p>
        </w:tc>
        <w:tc>
          <w:tcPr>
            <w:tcW w:w="1747" w:type="pct"/>
          </w:tcPr>
          <w:p w14:paraId="636DEFCE" w14:textId="77777777" w:rsidR="00E6338F" w:rsidRPr="0082772C" w:rsidRDefault="00E6338F" w:rsidP="0082772C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82772C">
              <w:t>Количество актуализированных схем водоснабжения, водоотведения, теплоснабжения</w:t>
            </w:r>
          </w:p>
        </w:tc>
        <w:tc>
          <w:tcPr>
            <w:tcW w:w="412" w:type="pct"/>
          </w:tcPr>
          <w:p w14:paraId="0B959678" w14:textId="607AD1A8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шт.</w:t>
            </w:r>
          </w:p>
        </w:tc>
        <w:tc>
          <w:tcPr>
            <w:tcW w:w="511" w:type="pct"/>
          </w:tcPr>
          <w:p w14:paraId="7F371711" w14:textId="50761CD8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0</w:t>
            </w:r>
          </w:p>
        </w:tc>
        <w:tc>
          <w:tcPr>
            <w:tcW w:w="512" w:type="pct"/>
          </w:tcPr>
          <w:p w14:paraId="7F7CF2C3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2</w:t>
            </w:r>
          </w:p>
        </w:tc>
        <w:tc>
          <w:tcPr>
            <w:tcW w:w="512" w:type="pct"/>
          </w:tcPr>
          <w:p w14:paraId="777A3253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2</w:t>
            </w:r>
          </w:p>
        </w:tc>
        <w:tc>
          <w:tcPr>
            <w:tcW w:w="512" w:type="pct"/>
          </w:tcPr>
          <w:p w14:paraId="50F36027" w14:textId="308EE4FB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2</w:t>
            </w:r>
          </w:p>
        </w:tc>
        <w:tc>
          <w:tcPr>
            <w:tcW w:w="511" w:type="pct"/>
          </w:tcPr>
          <w:p w14:paraId="24370516" w14:textId="07D09DBA" w:rsidR="00E6338F" w:rsidRPr="0082772C" w:rsidRDefault="008314A5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-</w:t>
            </w:r>
          </w:p>
        </w:tc>
      </w:tr>
      <w:tr w:rsidR="00E6338F" w:rsidRPr="0082772C" w14:paraId="67CC40C7" w14:textId="167945AC" w:rsidTr="0082772C">
        <w:trPr>
          <w:trHeight w:val="987"/>
        </w:trPr>
        <w:tc>
          <w:tcPr>
            <w:tcW w:w="283" w:type="pct"/>
          </w:tcPr>
          <w:p w14:paraId="0CED7128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lastRenderedPageBreak/>
              <w:t>7.</w:t>
            </w:r>
          </w:p>
        </w:tc>
        <w:tc>
          <w:tcPr>
            <w:tcW w:w="1747" w:type="pct"/>
          </w:tcPr>
          <w:p w14:paraId="77C2B10B" w14:textId="74F34EB1" w:rsidR="00E6338F" w:rsidRPr="0082772C" w:rsidRDefault="00E6338F" w:rsidP="0082772C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82772C">
              <w:t>Количество семей, подлежащих обеспечению топливно-энергетическими и водными ресурсами</w:t>
            </w:r>
          </w:p>
        </w:tc>
        <w:tc>
          <w:tcPr>
            <w:tcW w:w="412" w:type="pct"/>
          </w:tcPr>
          <w:p w14:paraId="030EF2AE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семья</w:t>
            </w:r>
          </w:p>
        </w:tc>
        <w:tc>
          <w:tcPr>
            <w:tcW w:w="511" w:type="pct"/>
          </w:tcPr>
          <w:p w14:paraId="4051D4EB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0</w:t>
            </w:r>
          </w:p>
        </w:tc>
        <w:tc>
          <w:tcPr>
            <w:tcW w:w="512" w:type="pct"/>
          </w:tcPr>
          <w:p w14:paraId="1E622133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0</w:t>
            </w:r>
          </w:p>
        </w:tc>
        <w:tc>
          <w:tcPr>
            <w:tcW w:w="512" w:type="pct"/>
          </w:tcPr>
          <w:p w14:paraId="35A07599" w14:textId="7777777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0</w:t>
            </w:r>
          </w:p>
        </w:tc>
        <w:tc>
          <w:tcPr>
            <w:tcW w:w="512" w:type="pct"/>
          </w:tcPr>
          <w:p w14:paraId="70428FD8" w14:textId="351ED084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0</w:t>
            </w:r>
          </w:p>
        </w:tc>
        <w:tc>
          <w:tcPr>
            <w:tcW w:w="511" w:type="pct"/>
          </w:tcPr>
          <w:p w14:paraId="4572966D" w14:textId="62B9A3B7" w:rsidR="00E6338F" w:rsidRPr="0082772C" w:rsidRDefault="008314A5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-</w:t>
            </w:r>
          </w:p>
        </w:tc>
      </w:tr>
      <w:tr w:rsidR="00E6338F" w:rsidRPr="0082772C" w14:paraId="6FA7D7A8" w14:textId="288D2B26" w:rsidTr="0082772C">
        <w:trPr>
          <w:trHeight w:val="731"/>
        </w:trPr>
        <w:tc>
          <w:tcPr>
            <w:tcW w:w="283" w:type="pct"/>
          </w:tcPr>
          <w:p w14:paraId="6F29D710" w14:textId="119D7880" w:rsidR="00E6338F" w:rsidRPr="0082772C" w:rsidRDefault="00874EAE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8.</w:t>
            </w:r>
          </w:p>
        </w:tc>
        <w:tc>
          <w:tcPr>
            <w:tcW w:w="1747" w:type="pct"/>
          </w:tcPr>
          <w:p w14:paraId="332C70C2" w14:textId="01357271" w:rsidR="00E6338F" w:rsidRPr="0082772C" w:rsidRDefault="00E6338F" w:rsidP="0082772C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82772C">
              <w:t>Количество присоединений к сетям ТВС и водоотведения</w:t>
            </w:r>
          </w:p>
        </w:tc>
        <w:tc>
          <w:tcPr>
            <w:tcW w:w="412" w:type="pct"/>
          </w:tcPr>
          <w:p w14:paraId="4AEE8457" w14:textId="3BE94527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шт.</w:t>
            </w:r>
          </w:p>
        </w:tc>
        <w:tc>
          <w:tcPr>
            <w:tcW w:w="511" w:type="pct"/>
          </w:tcPr>
          <w:p w14:paraId="3A54504C" w14:textId="3FFFE5B3" w:rsidR="00E6338F" w:rsidRPr="0082772C" w:rsidRDefault="008314A5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-</w:t>
            </w:r>
          </w:p>
        </w:tc>
        <w:tc>
          <w:tcPr>
            <w:tcW w:w="512" w:type="pct"/>
          </w:tcPr>
          <w:p w14:paraId="4F994DBF" w14:textId="106CF404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1</w:t>
            </w:r>
          </w:p>
        </w:tc>
        <w:tc>
          <w:tcPr>
            <w:tcW w:w="512" w:type="pct"/>
          </w:tcPr>
          <w:p w14:paraId="474885EF" w14:textId="693FABB4" w:rsidR="00E6338F" w:rsidRPr="0082772C" w:rsidRDefault="008314A5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-</w:t>
            </w:r>
          </w:p>
        </w:tc>
        <w:tc>
          <w:tcPr>
            <w:tcW w:w="512" w:type="pct"/>
          </w:tcPr>
          <w:p w14:paraId="4446EABB" w14:textId="4AAB0F00" w:rsidR="00E6338F" w:rsidRPr="0082772C" w:rsidRDefault="008314A5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-</w:t>
            </w:r>
          </w:p>
        </w:tc>
        <w:tc>
          <w:tcPr>
            <w:tcW w:w="511" w:type="pct"/>
          </w:tcPr>
          <w:p w14:paraId="4ABD20E7" w14:textId="1F6B6172" w:rsidR="00E6338F" w:rsidRPr="0082772C" w:rsidRDefault="008314A5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-</w:t>
            </w:r>
          </w:p>
        </w:tc>
      </w:tr>
      <w:tr w:rsidR="00E6338F" w:rsidRPr="0082772C" w14:paraId="57F5B9D4" w14:textId="1705A1ED" w:rsidTr="0082772C">
        <w:trPr>
          <w:trHeight w:val="731"/>
        </w:trPr>
        <w:tc>
          <w:tcPr>
            <w:tcW w:w="283" w:type="pct"/>
          </w:tcPr>
          <w:p w14:paraId="04A8751B" w14:textId="50E96C29" w:rsidR="00E6338F" w:rsidRPr="0082772C" w:rsidRDefault="00874EAE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9.</w:t>
            </w:r>
            <w:bookmarkStart w:id="1" w:name="_GoBack"/>
            <w:bookmarkEnd w:id="1"/>
          </w:p>
        </w:tc>
        <w:tc>
          <w:tcPr>
            <w:tcW w:w="1747" w:type="pct"/>
          </w:tcPr>
          <w:p w14:paraId="4DA13199" w14:textId="7B1694D6" w:rsidR="00E6338F" w:rsidRPr="0082772C" w:rsidRDefault="00E6338F" w:rsidP="0082772C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82772C">
              <w:t>Количество заключений о достоверности сметной документации</w:t>
            </w:r>
          </w:p>
        </w:tc>
        <w:tc>
          <w:tcPr>
            <w:tcW w:w="412" w:type="pct"/>
          </w:tcPr>
          <w:p w14:paraId="3BF89B8A" w14:textId="72DAC6BA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шт.</w:t>
            </w:r>
          </w:p>
        </w:tc>
        <w:tc>
          <w:tcPr>
            <w:tcW w:w="511" w:type="pct"/>
          </w:tcPr>
          <w:p w14:paraId="545244F9" w14:textId="571BDB51" w:rsidR="00E6338F" w:rsidRPr="0082772C" w:rsidRDefault="008314A5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-</w:t>
            </w:r>
          </w:p>
        </w:tc>
        <w:tc>
          <w:tcPr>
            <w:tcW w:w="512" w:type="pct"/>
          </w:tcPr>
          <w:p w14:paraId="732CDAEC" w14:textId="2C58DBF1" w:rsidR="00E6338F" w:rsidRPr="0082772C" w:rsidRDefault="00E6338F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 w:rsidRPr="0082772C">
              <w:rPr>
                <w:rFonts w:eastAsia="Batang"/>
                <w:color w:val="000000"/>
              </w:rPr>
              <w:t>1</w:t>
            </w:r>
          </w:p>
        </w:tc>
        <w:tc>
          <w:tcPr>
            <w:tcW w:w="512" w:type="pct"/>
          </w:tcPr>
          <w:p w14:paraId="1AD7811A" w14:textId="3B7CDB90" w:rsidR="00E6338F" w:rsidRPr="0082772C" w:rsidRDefault="008314A5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-</w:t>
            </w:r>
          </w:p>
        </w:tc>
        <w:tc>
          <w:tcPr>
            <w:tcW w:w="512" w:type="pct"/>
          </w:tcPr>
          <w:p w14:paraId="5880958A" w14:textId="35DB5C9E" w:rsidR="00E6338F" w:rsidRPr="0082772C" w:rsidRDefault="008314A5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-</w:t>
            </w:r>
          </w:p>
        </w:tc>
        <w:tc>
          <w:tcPr>
            <w:tcW w:w="511" w:type="pct"/>
          </w:tcPr>
          <w:p w14:paraId="4E21AE48" w14:textId="75862236" w:rsidR="00E6338F" w:rsidRPr="0082772C" w:rsidRDefault="008314A5" w:rsidP="0082772C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color w:val="000000"/>
              </w:rPr>
            </w:pPr>
            <w:r>
              <w:rPr>
                <w:rFonts w:eastAsia="Batang"/>
                <w:color w:val="000000"/>
              </w:rPr>
              <w:t>-</w:t>
            </w:r>
          </w:p>
        </w:tc>
      </w:tr>
    </w:tbl>
    <w:p w14:paraId="20C3767D" w14:textId="77777777" w:rsidR="009C757D" w:rsidRPr="00832D66" w:rsidRDefault="009C757D" w:rsidP="0082772C">
      <w:pPr>
        <w:autoSpaceDE w:val="0"/>
        <w:autoSpaceDN w:val="0"/>
        <w:adjustRightInd w:val="0"/>
        <w:spacing w:line="360" w:lineRule="auto"/>
        <w:jc w:val="center"/>
        <w:outlineLvl w:val="1"/>
        <w:rPr>
          <w:color w:val="000000"/>
          <w:sz w:val="28"/>
          <w:szCs w:val="28"/>
        </w:rPr>
      </w:pPr>
    </w:p>
    <w:p w14:paraId="05A54B77" w14:textId="77777777" w:rsidR="009C757D" w:rsidRPr="00832D66" w:rsidRDefault="009C757D" w:rsidP="0082772C">
      <w:pPr>
        <w:autoSpaceDE w:val="0"/>
        <w:autoSpaceDN w:val="0"/>
        <w:adjustRightInd w:val="0"/>
        <w:spacing w:line="360" w:lineRule="auto"/>
        <w:jc w:val="center"/>
        <w:outlineLvl w:val="1"/>
        <w:rPr>
          <w:color w:val="000000"/>
          <w:sz w:val="28"/>
          <w:szCs w:val="28"/>
        </w:rPr>
      </w:pPr>
    </w:p>
    <w:p w14:paraId="314CD498" w14:textId="5BD718F2" w:rsidR="009C757D" w:rsidRPr="00832D66" w:rsidRDefault="0082772C" w:rsidP="0082772C">
      <w:pPr>
        <w:autoSpaceDE w:val="0"/>
        <w:autoSpaceDN w:val="0"/>
        <w:adjustRightInd w:val="0"/>
        <w:spacing w:line="360" w:lineRule="auto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</w:t>
      </w:r>
    </w:p>
    <w:sectPr w:rsidR="009C757D" w:rsidRPr="00832D66" w:rsidSect="0082772C">
      <w:headerReference w:type="default" r:id="rId6"/>
      <w:pgSz w:w="16838" w:h="11906" w:orient="landscape"/>
      <w:pgMar w:top="1701" w:right="851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A6032A" w14:textId="77777777" w:rsidR="00706DA4" w:rsidRDefault="00706DA4" w:rsidP="00832D66">
      <w:r>
        <w:separator/>
      </w:r>
    </w:p>
  </w:endnote>
  <w:endnote w:type="continuationSeparator" w:id="0">
    <w:p w14:paraId="7A7C8C75" w14:textId="77777777" w:rsidR="00706DA4" w:rsidRDefault="00706DA4" w:rsidP="00832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B23732" w14:textId="77777777" w:rsidR="00706DA4" w:rsidRDefault="00706DA4" w:rsidP="00832D66">
      <w:r>
        <w:separator/>
      </w:r>
    </w:p>
  </w:footnote>
  <w:footnote w:type="continuationSeparator" w:id="0">
    <w:p w14:paraId="35D767C2" w14:textId="77777777" w:rsidR="00706DA4" w:rsidRDefault="00706DA4" w:rsidP="00832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0F029" w14:textId="77777777" w:rsidR="009C757D" w:rsidRDefault="000136AE">
    <w:pPr>
      <w:pStyle w:val="a4"/>
      <w:jc w:val="center"/>
    </w:pPr>
    <w:r>
      <w:fldChar w:fldCharType="begin"/>
    </w:r>
    <w:r w:rsidR="00134809">
      <w:instrText>PAGE   \* MERGEFORMAT</w:instrText>
    </w:r>
    <w:r>
      <w:fldChar w:fldCharType="separate"/>
    </w:r>
    <w:r w:rsidR="00874EAE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59E"/>
    <w:rsid w:val="00010A8E"/>
    <w:rsid w:val="000136AE"/>
    <w:rsid w:val="000407CD"/>
    <w:rsid w:val="00101E53"/>
    <w:rsid w:val="001131BA"/>
    <w:rsid w:val="00134809"/>
    <w:rsid w:val="00135491"/>
    <w:rsid w:val="001516A9"/>
    <w:rsid w:val="00224FE2"/>
    <w:rsid w:val="002B0FED"/>
    <w:rsid w:val="002E27B0"/>
    <w:rsid w:val="003D4B3A"/>
    <w:rsid w:val="003D4D87"/>
    <w:rsid w:val="003D72DF"/>
    <w:rsid w:val="003F7716"/>
    <w:rsid w:val="00461A30"/>
    <w:rsid w:val="004700BA"/>
    <w:rsid w:val="005010F6"/>
    <w:rsid w:val="00526735"/>
    <w:rsid w:val="005463DF"/>
    <w:rsid w:val="0057383C"/>
    <w:rsid w:val="005E6F0E"/>
    <w:rsid w:val="00673EC5"/>
    <w:rsid w:val="00690EB0"/>
    <w:rsid w:val="006B2816"/>
    <w:rsid w:val="00706DA4"/>
    <w:rsid w:val="00770378"/>
    <w:rsid w:val="007A78B9"/>
    <w:rsid w:val="0082772C"/>
    <w:rsid w:val="008314A5"/>
    <w:rsid w:val="00832D66"/>
    <w:rsid w:val="008433A0"/>
    <w:rsid w:val="00864DD6"/>
    <w:rsid w:val="00874EAE"/>
    <w:rsid w:val="00877DA9"/>
    <w:rsid w:val="008A61DB"/>
    <w:rsid w:val="008C3F15"/>
    <w:rsid w:val="009011ED"/>
    <w:rsid w:val="009113B6"/>
    <w:rsid w:val="00927364"/>
    <w:rsid w:val="00965A78"/>
    <w:rsid w:val="009660EC"/>
    <w:rsid w:val="0097648E"/>
    <w:rsid w:val="00993F72"/>
    <w:rsid w:val="00996FA7"/>
    <w:rsid w:val="009C5C4D"/>
    <w:rsid w:val="009C757D"/>
    <w:rsid w:val="009F3373"/>
    <w:rsid w:val="009F5E21"/>
    <w:rsid w:val="00A24F04"/>
    <w:rsid w:val="00A6735B"/>
    <w:rsid w:val="00A7597B"/>
    <w:rsid w:val="00AC403B"/>
    <w:rsid w:val="00AF32B7"/>
    <w:rsid w:val="00B1553F"/>
    <w:rsid w:val="00B37913"/>
    <w:rsid w:val="00BB1098"/>
    <w:rsid w:val="00BB63C2"/>
    <w:rsid w:val="00BC159E"/>
    <w:rsid w:val="00BE018D"/>
    <w:rsid w:val="00C11B1D"/>
    <w:rsid w:val="00C20707"/>
    <w:rsid w:val="00D32D92"/>
    <w:rsid w:val="00D36132"/>
    <w:rsid w:val="00D864FF"/>
    <w:rsid w:val="00D93D13"/>
    <w:rsid w:val="00DA50C8"/>
    <w:rsid w:val="00DD6F55"/>
    <w:rsid w:val="00E07148"/>
    <w:rsid w:val="00E210E1"/>
    <w:rsid w:val="00E340E1"/>
    <w:rsid w:val="00E50E44"/>
    <w:rsid w:val="00E546AC"/>
    <w:rsid w:val="00E6338F"/>
    <w:rsid w:val="00E856F4"/>
    <w:rsid w:val="00EA478B"/>
    <w:rsid w:val="00ED19B8"/>
    <w:rsid w:val="00EE1A57"/>
    <w:rsid w:val="00EE7257"/>
    <w:rsid w:val="00F414EE"/>
    <w:rsid w:val="00F50350"/>
    <w:rsid w:val="00F6081A"/>
    <w:rsid w:val="00F73251"/>
    <w:rsid w:val="00F9569E"/>
    <w:rsid w:val="00FB3EB4"/>
    <w:rsid w:val="00FE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B28E3"/>
  <w15:docId w15:val="{F5EBAB26-E6DB-46E6-9587-1C4D71F0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EC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73EC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673E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673EC5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3">
    <w:name w:val="Hyperlink"/>
    <w:uiPriority w:val="99"/>
    <w:semiHidden/>
    <w:rsid w:val="00673EC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832D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Верхний колонтитул Знак"/>
    <w:link w:val="a4"/>
    <w:uiPriority w:val="99"/>
    <w:locked/>
    <w:rsid w:val="00832D66"/>
    <w:rPr>
      <w:rFonts w:ascii="Times New Roman" w:hAnsi="Times New Roman"/>
      <w:sz w:val="24"/>
      <w:lang w:eastAsia="ru-RU"/>
    </w:rPr>
  </w:style>
  <w:style w:type="paragraph" w:styleId="a6">
    <w:name w:val="footer"/>
    <w:basedOn w:val="a"/>
    <w:link w:val="a7"/>
    <w:uiPriority w:val="99"/>
    <w:rsid w:val="00832D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Нижний колонтитул Знак"/>
    <w:link w:val="a6"/>
    <w:uiPriority w:val="99"/>
    <w:locked/>
    <w:rsid w:val="00832D66"/>
    <w:rPr>
      <w:rFonts w:ascii="Times New Roman" w:hAnsi="Times New Roman"/>
      <w:sz w:val="24"/>
      <w:lang w:eastAsia="ru-RU"/>
    </w:rPr>
  </w:style>
  <w:style w:type="table" w:styleId="a8">
    <w:name w:val="Table Grid"/>
    <w:basedOn w:val="a1"/>
    <w:uiPriority w:val="99"/>
    <w:rsid w:val="00F50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478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EA478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4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Елена Владимировна</dc:creator>
  <cp:keywords/>
  <dc:description/>
  <cp:lastModifiedBy>Онищенко Светлана Васильевна</cp:lastModifiedBy>
  <cp:revision>58</cp:revision>
  <cp:lastPrinted>2025-10-21T03:58:00Z</cp:lastPrinted>
  <dcterms:created xsi:type="dcterms:W3CDTF">2018-11-06T05:13:00Z</dcterms:created>
  <dcterms:modified xsi:type="dcterms:W3CDTF">2025-10-21T03:59:00Z</dcterms:modified>
</cp:coreProperties>
</file>