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395" w:type="dxa"/>
        <w:tblInd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063F9" w:rsidRPr="00E063F9" w14:paraId="339905D8" w14:textId="77777777" w:rsidTr="00E063F9">
        <w:tc>
          <w:tcPr>
            <w:tcW w:w="4395" w:type="dxa"/>
          </w:tcPr>
          <w:p w14:paraId="1081F4EE" w14:textId="72701E19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3F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1A9F8098" w14:textId="34101D10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3F9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635296CD" w14:textId="2FEB7237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3F9">
              <w:rPr>
                <w:rFonts w:ascii="Times New Roman" w:hAnsi="Times New Roman" w:cs="Times New Roman"/>
                <w:sz w:val="28"/>
                <w:szCs w:val="28"/>
              </w:rPr>
              <w:t>Хасынского муниципального</w:t>
            </w:r>
          </w:p>
          <w:p w14:paraId="118E8643" w14:textId="77777777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3F9"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14:paraId="1C4F91CC" w14:textId="4E3B03A2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3F9">
              <w:rPr>
                <w:rFonts w:ascii="Times New Roman" w:hAnsi="Times New Roman" w:cs="Times New Roman"/>
                <w:sz w:val="28"/>
                <w:szCs w:val="28"/>
              </w:rPr>
              <w:t>от _____________ № ______</w:t>
            </w:r>
          </w:p>
        </w:tc>
      </w:tr>
    </w:tbl>
    <w:p w14:paraId="2ADBAFE0" w14:textId="77777777" w:rsidR="00E063F9" w:rsidRDefault="00E063F9" w:rsidP="00E063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51F69F7" w14:textId="77777777" w:rsidR="004D69F2" w:rsidRPr="00E063F9" w:rsidRDefault="004D69F2" w:rsidP="00E063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8F70136" w14:textId="087F1EB9" w:rsidR="00E063F9" w:rsidRPr="00E063F9" w:rsidRDefault="00E063F9" w:rsidP="00E063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3F9">
        <w:rPr>
          <w:rFonts w:ascii="Times New Roman" w:hAnsi="Times New Roman" w:cs="Times New Roman"/>
          <w:b/>
          <w:sz w:val="28"/>
          <w:szCs w:val="28"/>
        </w:rPr>
        <w:t>ОБЪЕМЫ ФИНАНСИРОВАНИЯ</w:t>
      </w:r>
    </w:p>
    <w:p w14:paraId="7DF5DCDD" w14:textId="08F8B36C" w:rsidR="003228E7" w:rsidRPr="00E063F9" w:rsidRDefault="003228E7" w:rsidP="00E063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46"/>
      <w:bookmarkEnd w:id="0"/>
      <w:r w:rsidRPr="00E063F9">
        <w:rPr>
          <w:rFonts w:ascii="Times New Roman" w:hAnsi="Times New Roman" w:cs="Times New Roman"/>
          <w:sz w:val="28"/>
          <w:szCs w:val="28"/>
        </w:rPr>
        <w:t>мероприятий муниципальной программы</w:t>
      </w:r>
      <w:r w:rsidR="00E063F9">
        <w:rPr>
          <w:rFonts w:ascii="Times New Roman" w:hAnsi="Times New Roman" w:cs="Times New Roman"/>
          <w:sz w:val="28"/>
          <w:szCs w:val="28"/>
        </w:rPr>
        <w:t xml:space="preserve"> </w:t>
      </w:r>
      <w:r w:rsidRPr="00E063F9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муниципального</w:t>
      </w:r>
    </w:p>
    <w:p w14:paraId="5C2717F9" w14:textId="70E98577" w:rsidR="003228E7" w:rsidRPr="00E063F9" w:rsidRDefault="00E063F9" w:rsidP="00E063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r w:rsidR="003228E7" w:rsidRPr="00E063F9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области»</w:t>
      </w:r>
    </w:p>
    <w:p w14:paraId="62CF97E0" w14:textId="77777777" w:rsidR="000D25DD" w:rsidRPr="00E063F9" w:rsidRDefault="000D25DD" w:rsidP="00E063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6302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1"/>
        <w:gridCol w:w="2268"/>
        <w:gridCol w:w="1417"/>
        <w:gridCol w:w="851"/>
        <w:gridCol w:w="850"/>
        <w:gridCol w:w="851"/>
        <w:gridCol w:w="850"/>
        <w:gridCol w:w="851"/>
        <w:gridCol w:w="850"/>
        <w:gridCol w:w="992"/>
        <w:gridCol w:w="993"/>
        <w:gridCol w:w="850"/>
        <w:gridCol w:w="851"/>
        <w:gridCol w:w="850"/>
      </w:tblGrid>
      <w:tr w:rsidR="00E063F9" w:rsidRPr="00E063F9" w14:paraId="7AFAF2F8" w14:textId="77777777" w:rsidTr="00B7042B">
        <w:tc>
          <w:tcPr>
            <w:tcW w:w="567" w:type="dxa"/>
            <w:vMerge w:val="restart"/>
          </w:tcPr>
          <w:p w14:paraId="59C9D2EA" w14:textId="77777777" w:rsidR="00E063F9" w:rsidRPr="00E063F9" w:rsidRDefault="00E063F9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№</w:t>
            </w:r>
          </w:p>
          <w:p w14:paraId="51026635" w14:textId="45DCB9FD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411" w:type="dxa"/>
            <w:vMerge w:val="restart"/>
          </w:tcPr>
          <w:p w14:paraId="6417E66E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268" w:type="dxa"/>
            <w:vMerge w:val="restart"/>
          </w:tcPr>
          <w:p w14:paraId="03EFE860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Ответственный исполнитель, соисполнитель, заказчик-координатор, участник</w:t>
            </w:r>
          </w:p>
        </w:tc>
        <w:tc>
          <w:tcPr>
            <w:tcW w:w="1417" w:type="dxa"/>
            <w:vMerge w:val="restart"/>
          </w:tcPr>
          <w:p w14:paraId="25B25942" w14:textId="3B45775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Источник финанси</w:t>
            </w:r>
            <w:r w:rsidR="00E063F9" w:rsidRPr="00E063F9">
              <w:rPr>
                <w:rFonts w:ascii="Times New Roman" w:hAnsi="Times New Roman" w:cs="Times New Roman"/>
                <w:b/>
              </w:rPr>
              <w:t>-</w:t>
            </w:r>
            <w:r w:rsidRPr="00E063F9">
              <w:rPr>
                <w:rFonts w:ascii="Times New Roman" w:hAnsi="Times New Roman" w:cs="Times New Roman"/>
                <w:b/>
              </w:rPr>
              <w:t>рования</w:t>
            </w:r>
          </w:p>
        </w:tc>
        <w:tc>
          <w:tcPr>
            <w:tcW w:w="9639" w:type="dxa"/>
            <w:gridSpan w:val="11"/>
          </w:tcPr>
          <w:p w14:paraId="4616FD29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Объемы бюджетных ассигнований (тыс. руб.)</w:t>
            </w:r>
          </w:p>
        </w:tc>
      </w:tr>
      <w:tr w:rsidR="00E063F9" w:rsidRPr="00E063F9" w14:paraId="1EF2777F" w14:textId="77777777" w:rsidTr="00B7042B">
        <w:tc>
          <w:tcPr>
            <w:tcW w:w="567" w:type="dxa"/>
            <w:vMerge/>
          </w:tcPr>
          <w:p w14:paraId="08481593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  <w:vMerge/>
          </w:tcPr>
          <w:p w14:paraId="50705715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00C9A0B1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14:paraId="52265488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385C205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2020 год</w:t>
            </w:r>
          </w:p>
        </w:tc>
        <w:tc>
          <w:tcPr>
            <w:tcW w:w="850" w:type="dxa"/>
          </w:tcPr>
          <w:p w14:paraId="5D710C3C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2021 год</w:t>
            </w:r>
          </w:p>
        </w:tc>
        <w:tc>
          <w:tcPr>
            <w:tcW w:w="851" w:type="dxa"/>
          </w:tcPr>
          <w:p w14:paraId="54EF5281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2022 год</w:t>
            </w:r>
          </w:p>
        </w:tc>
        <w:tc>
          <w:tcPr>
            <w:tcW w:w="850" w:type="dxa"/>
          </w:tcPr>
          <w:p w14:paraId="7C3D109A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2023 год</w:t>
            </w:r>
          </w:p>
        </w:tc>
        <w:tc>
          <w:tcPr>
            <w:tcW w:w="851" w:type="dxa"/>
          </w:tcPr>
          <w:p w14:paraId="4DB2D9CF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850" w:type="dxa"/>
          </w:tcPr>
          <w:p w14:paraId="615AA966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992" w:type="dxa"/>
          </w:tcPr>
          <w:p w14:paraId="61F899E9" w14:textId="77777777" w:rsidR="00B7042B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 xml:space="preserve">2026 </w:t>
            </w:r>
          </w:p>
          <w:p w14:paraId="6E2187AB" w14:textId="19356B8B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93" w:type="dxa"/>
          </w:tcPr>
          <w:p w14:paraId="316B7C8D" w14:textId="77777777" w:rsidR="00B7042B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 xml:space="preserve">2027 </w:t>
            </w:r>
          </w:p>
          <w:p w14:paraId="175E8E41" w14:textId="03960AE3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850" w:type="dxa"/>
          </w:tcPr>
          <w:p w14:paraId="21841314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851" w:type="dxa"/>
          </w:tcPr>
          <w:p w14:paraId="62DCBA55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850" w:type="dxa"/>
          </w:tcPr>
          <w:p w14:paraId="48E54770" w14:textId="77777777" w:rsidR="000D25DD" w:rsidRPr="00E063F9" w:rsidRDefault="000D25DD" w:rsidP="00E063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063F9"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E063F9" w:rsidRPr="00E063F9" w14:paraId="0E17CE1B" w14:textId="77777777" w:rsidTr="00B7042B">
        <w:tc>
          <w:tcPr>
            <w:tcW w:w="567" w:type="dxa"/>
            <w:vMerge w:val="restart"/>
          </w:tcPr>
          <w:p w14:paraId="56DEF48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 w:val="restart"/>
          </w:tcPr>
          <w:p w14:paraId="42573A54" w14:textId="408F22E8" w:rsidR="000D25DD" w:rsidRPr="00E063F9" w:rsidRDefault="00E063F9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Муниципальная программа «</w:t>
            </w:r>
            <w:r w:rsidR="000D25DD" w:rsidRPr="00E063F9">
              <w:rPr>
                <w:rFonts w:ascii="Times New Roman" w:hAnsi="Times New Roman" w:cs="Times New Roman"/>
              </w:rPr>
              <w:t>Формирование современной городской ср</w:t>
            </w:r>
            <w:r w:rsidRPr="00E063F9">
              <w:rPr>
                <w:rFonts w:ascii="Times New Roman" w:hAnsi="Times New Roman" w:cs="Times New Roman"/>
              </w:rPr>
              <w:t>еды муниципального образования «</w:t>
            </w:r>
            <w:r w:rsidR="000D25DD" w:rsidRPr="00E063F9">
              <w:rPr>
                <w:rFonts w:ascii="Times New Roman" w:hAnsi="Times New Roman" w:cs="Times New Roman"/>
              </w:rPr>
              <w:t>Хасынский муниципа</w:t>
            </w:r>
            <w:r w:rsidRPr="00E063F9">
              <w:rPr>
                <w:rFonts w:ascii="Times New Roman" w:hAnsi="Times New Roman" w:cs="Times New Roman"/>
              </w:rPr>
              <w:t>льный округ Магаданской области»</w:t>
            </w:r>
          </w:p>
        </w:tc>
        <w:tc>
          <w:tcPr>
            <w:tcW w:w="2268" w:type="dxa"/>
            <w:vMerge w:val="restart"/>
          </w:tcPr>
          <w:p w14:paraId="2765823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7C40EEFC" w14:textId="73634A6E" w:rsidR="000D25DD" w:rsidRPr="00E063F9" w:rsidRDefault="00E063F9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851" w:type="dxa"/>
          </w:tcPr>
          <w:p w14:paraId="621D418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23829,1</w:t>
            </w:r>
          </w:p>
        </w:tc>
        <w:tc>
          <w:tcPr>
            <w:tcW w:w="850" w:type="dxa"/>
          </w:tcPr>
          <w:p w14:paraId="17683F0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12494,9</w:t>
            </w:r>
          </w:p>
        </w:tc>
        <w:tc>
          <w:tcPr>
            <w:tcW w:w="851" w:type="dxa"/>
          </w:tcPr>
          <w:p w14:paraId="1547892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20120,4</w:t>
            </w:r>
          </w:p>
        </w:tc>
        <w:tc>
          <w:tcPr>
            <w:tcW w:w="850" w:type="dxa"/>
          </w:tcPr>
          <w:p w14:paraId="74645B5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152,6</w:t>
            </w:r>
          </w:p>
        </w:tc>
        <w:tc>
          <w:tcPr>
            <w:tcW w:w="851" w:type="dxa"/>
          </w:tcPr>
          <w:p w14:paraId="4910830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23904,6</w:t>
            </w:r>
          </w:p>
        </w:tc>
        <w:tc>
          <w:tcPr>
            <w:tcW w:w="850" w:type="dxa"/>
          </w:tcPr>
          <w:p w14:paraId="197F7165" w14:textId="77777777" w:rsidR="000D25DD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33</w:t>
            </w:r>
            <w:r w:rsidR="00623913" w:rsidRPr="00E063F9">
              <w:rPr>
                <w:rFonts w:ascii="Times New Roman" w:hAnsi="Times New Roman" w:cs="Times New Roman"/>
              </w:rPr>
              <w:t>488</w:t>
            </w:r>
            <w:r w:rsidRPr="00E063F9">
              <w:rPr>
                <w:rFonts w:ascii="Times New Roman" w:hAnsi="Times New Roman" w:cs="Times New Roman"/>
              </w:rPr>
              <w:t>,</w:t>
            </w:r>
            <w:r w:rsidR="00623913" w:rsidRPr="00E063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92DFEF7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30596,5</w:t>
            </w:r>
          </w:p>
        </w:tc>
        <w:tc>
          <w:tcPr>
            <w:tcW w:w="993" w:type="dxa"/>
          </w:tcPr>
          <w:p w14:paraId="049B2A51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31443,74</w:t>
            </w:r>
          </w:p>
        </w:tc>
        <w:tc>
          <w:tcPr>
            <w:tcW w:w="850" w:type="dxa"/>
          </w:tcPr>
          <w:p w14:paraId="4FB31E1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25957EA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73292FB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</w:tr>
      <w:tr w:rsidR="00E063F9" w:rsidRPr="00E063F9" w14:paraId="3700BC43" w14:textId="77777777" w:rsidTr="00B7042B">
        <w:tc>
          <w:tcPr>
            <w:tcW w:w="567" w:type="dxa"/>
            <w:vMerge/>
          </w:tcPr>
          <w:p w14:paraId="424AA0D3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44088F46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76D5B5B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566D40" w14:textId="393901AA" w:rsidR="00285986" w:rsidRPr="00E063F9" w:rsidRDefault="00E063F9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Ф</w:t>
            </w:r>
            <w:r w:rsidR="00285986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63AA1D1E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22738,1</w:t>
            </w:r>
          </w:p>
        </w:tc>
        <w:tc>
          <w:tcPr>
            <w:tcW w:w="850" w:type="dxa"/>
          </w:tcPr>
          <w:p w14:paraId="102C052F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3CF842A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14145,4</w:t>
            </w:r>
          </w:p>
        </w:tc>
        <w:tc>
          <w:tcPr>
            <w:tcW w:w="850" w:type="dxa"/>
          </w:tcPr>
          <w:p w14:paraId="4B0DF98D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22B7C33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19414,3</w:t>
            </w:r>
          </w:p>
        </w:tc>
        <w:tc>
          <w:tcPr>
            <w:tcW w:w="850" w:type="dxa"/>
          </w:tcPr>
          <w:p w14:paraId="0948928A" w14:textId="3DA144FB" w:rsidR="00285986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32613,4</w:t>
            </w:r>
          </w:p>
        </w:tc>
        <w:tc>
          <w:tcPr>
            <w:tcW w:w="992" w:type="dxa"/>
          </w:tcPr>
          <w:p w14:paraId="402A5BB9" w14:textId="77777777" w:rsidR="00285986" w:rsidRPr="004D69F2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D69F2">
              <w:rPr>
                <w:rFonts w:ascii="Times New Roman" w:hAnsi="Times New Roman" w:cs="Times New Roman"/>
                <w:sz w:val="21"/>
                <w:szCs w:val="21"/>
              </w:rPr>
              <w:t>28944,28</w:t>
            </w:r>
          </w:p>
        </w:tc>
        <w:tc>
          <w:tcPr>
            <w:tcW w:w="993" w:type="dxa"/>
          </w:tcPr>
          <w:p w14:paraId="340DACC3" w14:textId="77777777" w:rsidR="00285986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29242,68</w:t>
            </w:r>
          </w:p>
        </w:tc>
        <w:tc>
          <w:tcPr>
            <w:tcW w:w="850" w:type="dxa"/>
          </w:tcPr>
          <w:p w14:paraId="0BA9858B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174CAAA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88F92D4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1EE7819" w14:textId="77777777" w:rsidTr="00B7042B">
        <w:tc>
          <w:tcPr>
            <w:tcW w:w="567" w:type="dxa"/>
            <w:vMerge/>
          </w:tcPr>
          <w:p w14:paraId="32433546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575F9D96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0A2D778F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506A4A" w14:textId="6776D691" w:rsidR="00285986" w:rsidRPr="00E063F9" w:rsidRDefault="00E063F9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О</w:t>
            </w:r>
            <w:r w:rsidR="00285986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610A5B58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464,0</w:t>
            </w:r>
          </w:p>
        </w:tc>
        <w:tc>
          <w:tcPr>
            <w:tcW w:w="850" w:type="dxa"/>
          </w:tcPr>
          <w:p w14:paraId="655F1D3A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9098,4</w:t>
            </w:r>
          </w:p>
        </w:tc>
        <w:tc>
          <w:tcPr>
            <w:tcW w:w="851" w:type="dxa"/>
          </w:tcPr>
          <w:p w14:paraId="0CF1273F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288,7</w:t>
            </w:r>
          </w:p>
        </w:tc>
        <w:tc>
          <w:tcPr>
            <w:tcW w:w="850" w:type="dxa"/>
          </w:tcPr>
          <w:p w14:paraId="1A7B41F4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14:paraId="059DEB9C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396,2</w:t>
            </w:r>
          </w:p>
        </w:tc>
        <w:tc>
          <w:tcPr>
            <w:tcW w:w="850" w:type="dxa"/>
          </w:tcPr>
          <w:p w14:paraId="16647B78" w14:textId="1BCC1DE6" w:rsidR="00285986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665,6</w:t>
            </w:r>
          </w:p>
        </w:tc>
        <w:tc>
          <w:tcPr>
            <w:tcW w:w="992" w:type="dxa"/>
          </w:tcPr>
          <w:p w14:paraId="27E15C20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0B97ED94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E81F1D9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A27FCAE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B1579CD" w14:textId="77777777" w:rsidR="00285986" w:rsidRPr="00E063F9" w:rsidRDefault="00285986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643B3714" w14:textId="77777777" w:rsidTr="00B7042B">
        <w:tc>
          <w:tcPr>
            <w:tcW w:w="567" w:type="dxa"/>
            <w:vMerge/>
          </w:tcPr>
          <w:p w14:paraId="648253F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76DCE2F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2FBA6E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3D9925" w14:textId="3EA8F8F3" w:rsidR="000D25DD" w:rsidRPr="00E063F9" w:rsidRDefault="00E063F9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С</w:t>
            </w:r>
            <w:r w:rsidR="000D25DD" w:rsidRPr="00E063F9">
              <w:rPr>
                <w:rFonts w:ascii="Times New Roman" w:hAnsi="Times New Roman" w:cs="Times New Roman"/>
              </w:rPr>
              <w:t>редства ОЭЗ</w:t>
            </w:r>
          </w:p>
        </w:tc>
        <w:tc>
          <w:tcPr>
            <w:tcW w:w="851" w:type="dxa"/>
          </w:tcPr>
          <w:p w14:paraId="6528FC0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0588AD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2533,3</w:t>
            </w:r>
          </w:p>
        </w:tc>
        <w:tc>
          <w:tcPr>
            <w:tcW w:w="851" w:type="dxa"/>
          </w:tcPr>
          <w:p w14:paraId="0FD3BAE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8B593A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8EEF4F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2388C8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E733CE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35F4566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9A411F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651714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D731D6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1045FBE4" w14:textId="77777777" w:rsidTr="00B7042B">
        <w:tc>
          <w:tcPr>
            <w:tcW w:w="567" w:type="dxa"/>
            <w:vMerge/>
          </w:tcPr>
          <w:p w14:paraId="4EBCEB7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40A2B92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DA512F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D53765" w14:textId="7460029D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D25DD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0EBAD0D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627,0</w:t>
            </w:r>
          </w:p>
        </w:tc>
        <w:tc>
          <w:tcPr>
            <w:tcW w:w="850" w:type="dxa"/>
          </w:tcPr>
          <w:p w14:paraId="2FEBB0D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863,2</w:t>
            </w:r>
          </w:p>
        </w:tc>
        <w:tc>
          <w:tcPr>
            <w:tcW w:w="851" w:type="dxa"/>
          </w:tcPr>
          <w:p w14:paraId="7FEAEA9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5686,3</w:t>
            </w:r>
          </w:p>
        </w:tc>
        <w:tc>
          <w:tcPr>
            <w:tcW w:w="850" w:type="dxa"/>
          </w:tcPr>
          <w:p w14:paraId="7235E4C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152,6</w:t>
            </w:r>
          </w:p>
        </w:tc>
        <w:tc>
          <w:tcPr>
            <w:tcW w:w="851" w:type="dxa"/>
          </w:tcPr>
          <w:p w14:paraId="1896809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4094,1</w:t>
            </w:r>
          </w:p>
        </w:tc>
        <w:tc>
          <w:tcPr>
            <w:tcW w:w="850" w:type="dxa"/>
          </w:tcPr>
          <w:p w14:paraId="60CFA952" w14:textId="06F0B2F5" w:rsidR="000D25DD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209,0</w:t>
            </w:r>
          </w:p>
        </w:tc>
        <w:tc>
          <w:tcPr>
            <w:tcW w:w="992" w:type="dxa"/>
          </w:tcPr>
          <w:p w14:paraId="199F9CC9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1602,22</w:t>
            </w:r>
          </w:p>
        </w:tc>
        <w:tc>
          <w:tcPr>
            <w:tcW w:w="993" w:type="dxa"/>
          </w:tcPr>
          <w:p w14:paraId="1B4E9760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2201,06</w:t>
            </w:r>
          </w:p>
        </w:tc>
        <w:tc>
          <w:tcPr>
            <w:tcW w:w="850" w:type="dxa"/>
          </w:tcPr>
          <w:p w14:paraId="3111F4E0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18EBF54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2F2DEF6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</w:tr>
      <w:tr w:rsidR="00E063F9" w:rsidRPr="00E063F9" w14:paraId="1C4D82AC" w14:textId="77777777" w:rsidTr="00B7042B">
        <w:tc>
          <w:tcPr>
            <w:tcW w:w="567" w:type="dxa"/>
            <w:vMerge w:val="restart"/>
          </w:tcPr>
          <w:p w14:paraId="67DD198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11" w:type="dxa"/>
            <w:vMerge w:val="restart"/>
          </w:tcPr>
          <w:p w14:paraId="2828C5EE" w14:textId="296BD9CC" w:rsidR="000D25DD" w:rsidRPr="00E063F9" w:rsidRDefault="004D69F2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«</w:t>
            </w:r>
            <w:r w:rsidR="000D25DD" w:rsidRPr="00E063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бустройство дворовой территории»</w:t>
            </w:r>
          </w:p>
        </w:tc>
        <w:tc>
          <w:tcPr>
            <w:tcW w:w="2268" w:type="dxa"/>
            <w:vMerge/>
          </w:tcPr>
          <w:p w14:paraId="3F3E014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C47F2D" w14:textId="2FF438BA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354FAE8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CE727F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AF50E0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628714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88E438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4C1554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7F075D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0EE5305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97C49C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0273EC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C9FDF7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ACADFC9" w14:textId="77777777" w:rsidTr="00B7042B">
        <w:tc>
          <w:tcPr>
            <w:tcW w:w="567" w:type="dxa"/>
            <w:vMerge/>
          </w:tcPr>
          <w:p w14:paraId="649AD4A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22DBFDA8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C9ECF5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8587D0" w14:textId="3E2E3512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0D25DD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54B8016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21B2AF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74BBE9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FDC5D1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3EAE1F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4EC831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06D336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285A363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7DF75A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2B0BFE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1BE40D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E71CD75" w14:textId="77777777" w:rsidTr="00B7042B">
        <w:tc>
          <w:tcPr>
            <w:tcW w:w="567" w:type="dxa"/>
            <w:vMerge/>
          </w:tcPr>
          <w:p w14:paraId="63F7EDC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396990E8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21E8F52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1220C8" w14:textId="37C4017D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2F8047F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7548D4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1BC4F3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036F91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7FEF5F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B2E11C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16D5A5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B2E601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D283E1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BE2324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FB06DD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6D50D3DF" w14:textId="77777777" w:rsidTr="00B7042B">
        <w:tc>
          <w:tcPr>
            <w:tcW w:w="567" w:type="dxa"/>
            <w:vMerge/>
          </w:tcPr>
          <w:p w14:paraId="7EE3D5D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0590BA16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C3F8B0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C54563" w14:textId="63D92134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D25DD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4703C97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755E18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4B8FFE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83F473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E9C0F8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40D76C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3919E8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447CA2B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C7A833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307EAA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1C2129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001DE097" w14:textId="77777777" w:rsidTr="00B7042B">
        <w:tc>
          <w:tcPr>
            <w:tcW w:w="567" w:type="dxa"/>
            <w:vMerge w:val="restart"/>
          </w:tcPr>
          <w:p w14:paraId="50DD03C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1" w:type="dxa"/>
            <w:vMerge w:val="restart"/>
          </w:tcPr>
          <w:p w14:paraId="49E5D2C3" w14:textId="6745350E" w:rsidR="000D25DD" w:rsidRPr="00E063F9" w:rsidRDefault="000D25DD" w:rsidP="006070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Р</w:t>
            </w:r>
            <w:r w:rsidR="00607009">
              <w:rPr>
                <w:rFonts w:ascii="Times New Roman" w:hAnsi="Times New Roman" w:cs="Times New Roman"/>
              </w:rPr>
              <w:t>еализация федерального проекта «</w:t>
            </w:r>
            <w:r w:rsidRPr="00E063F9">
              <w:rPr>
                <w:rFonts w:ascii="Times New Roman" w:hAnsi="Times New Roman" w:cs="Times New Roman"/>
              </w:rPr>
              <w:t>Формирование комфортной городской среды</w:t>
            </w:r>
            <w:r w:rsidR="00607009">
              <w:rPr>
                <w:rFonts w:ascii="Times New Roman" w:hAnsi="Times New Roman" w:cs="Times New Roman"/>
              </w:rPr>
              <w:t>» национального проекта «Жилье и городская среда»</w:t>
            </w:r>
          </w:p>
        </w:tc>
        <w:tc>
          <w:tcPr>
            <w:tcW w:w="2268" w:type="dxa"/>
            <w:vMerge/>
          </w:tcPr>
          <w:p w14:paraId="10D35FE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812EB53" w14:textId="7BB48063" w:rsidR="000D25DD" w:rsidRPr="00E063F9" w:rsidRDefault="004D69F2" w:rsidP="004D69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851" w:type="dxa"/>
          </w:tcPr>
          <w:p w14:paraId="28DA90C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23724,1</w:t>
            </w:r>
          </w:p>
        </w:tc>
        <w:tc>
          <w:tcPr>
            <w:tcW w:w="850" w:type="dxa"/>
          </w:tcPr>
          <w:p w14:paraId="63F173B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0F1279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18042,7</w:t>
            </w:r>
          </w:p>
        </w:tc>
        <w:tc>
          <w:tcPr>
            <w:tcW w:w="850" w:type="dxa"/>
          </w:tcPr>
          <w:p w14:paraId="7E89C71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6A6BBE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582855F" w14:textId="77777777" w:rsidR="000D25DD" w:rsidRPr="00E063F9" w:rsidRDefault="00FF570C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B43772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263F3E1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33D6B7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650AB2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FC2680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33BFDBD5" w14:textId="77777777" w:rsidTr="00B7042B">
        <w:tc>
          <w:tcPr>
            <w:tcW w:w="567" w:type="dxa"/>
            <w:vMerge/>
          </w:tcPr>
          <w:p w14:paraId="153DA0A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7847F49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B7E29B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13F33B" w14:textId="798B5D06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0D25DD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4266E17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22738,1</w:t>
            </w:r>
          </w:p>
        </w:tc>
        <w:tc>
          <w:tcPr>
            <w:tcW w:w="850" w:type="dxa"/>
          </w:tcPr>
          <w:p w14:paraId="7FE58E6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4956B1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14145,4</w:t>
            </w:r>
          </w:p>
        </w:tc>
        <w:tc>
          <w:tcPr>
            <w:tcW w:w="850" w:type="dxa"/>
          </w:tcPr>
          <w:p w14:paraId="1339876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10C498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F6E2C24" w14:textId="77777777" w:rsidR="000D25DD" w:rsidRPr="00E063F9" w:rsidRDefault="00FF570C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0A0485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003A40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6B918A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5F2C22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D0E96E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F502B9C" w14:textId="77777777" w:rsidTr="00B7042B">
        <w:tc>
          <w:tcPr>
            <w:tcW w:w="567" w:type="dxa"/>
            <w:vMerge/>
          </w:tcPr>
          <w:p w14:paraId="626151F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4A927DE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0F49C1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3163A9C" w14:textId="312DD948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36D35B7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464,0</w:t>
            </w:r>
          </w:p>
        </w:tc>
        <w:tc>
          <w:tcPr>
            <w:tcW w:w="850" w:type="dxa"/>
          </w:tcPr>
          <w:p w14:paraId="6569F57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CFAF0B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288,7</w:t>
            </w:r>
          </w:p>
        </w:tc>
        <w:tc>
          <w:tcPr>
            <w:tcW w:w="850" w:type="dxa"/>
          </w:tcPr>
          <w:p w14:paraId="31F2249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1730CA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5B91AF1" w14:textId="77777777" w:rsidR="000D25DD" w:rsidRPr="00E063F9" w:rsidRDefault="00FF570C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94B52D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9B5B9E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BAA9F4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BAE1D8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1AF5B5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5FFFCBA0" w14:textId="77777777" w:rsidTr="00B7042B">
        <w:tc>
          <w:tcPr>
            <w:tcW w:w="567" w:type="dxa"/>
            <w:vMerge/>
          </w:tcPr>
          <w:p w14:paraId="41A60E6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1A83AD0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4891F26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0D6C34" w14:textId="5201A261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D25DD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77FCDA5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522,0</w:t>
            </w:r>
          </w:p>
        </w:tc>
        <w:tc>
          <w:tcPr>
            <w:tcW w:w="850" w:type="dxa"/>
          </w:tcPr>
          <w:p w14:paraId="3A51E29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26EE61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3608,6</w:t>
            </w:r>
          </w:p>
        </w:tc>
        <w:tc>
          <w:tcPr>
            <w:tcW w:w="850" w:type="dxa"/>
          </w:tcPr>
          <w:p w14:paraId="237CF5E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14:paraId="0BF1EBE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AF36F48" w14:textId="77777777" w:rsidR="000D25DD" w:rsidRPr="00E063F9" w:rsidRDefault="00FF570C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800F4B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7BA2A3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BF1555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464E08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D0550F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ACA457D" w14:textId="77777777" w:rsidTr="00B7042B">
        <w:tc>
          <w:tcPr>
            <w:tcW w:w="567" w:type="dxa"/>
            <w:vMerge w:val="restart"/>
          </w:tcPr>
          <w:p w14:paraId="7333A64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1" w:type="dxa"/>
            <w:vMerge w:val="restart"/>
          </w:tcPr>
          <w:p w14:paraId="1F7F7E0A" w14:textId="19F009A1" w:rsidR="000D25DD" w:rsidRPr="00E063F9" w:rsidRDefault="000D25DD" w:rsidP="006070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607009">
              <w:rPr>
                <w:rFonts w:ascii="Times New Roman" w:hAnsi="Times New Roman" w:cs="Times New Roman"/>
              </w:rPr>
              <w:t>«</w:t>
            </w:r>
            <w:r w:rsidRPr="00E063F9">
              <w:rPr>
                <w:rFonts w:ascii="Times New Roman" w:hAnsi="Times New Roman" w:cs="Times New Roman"/>
              </w:rPr>
              <w:t xml:space="preserve">Проведение проверки достоверности и обоснованности сметной стоимости объектов благоустройства, включенных в адресные </w:t>
            </w:r>
            <w:r w:rsidR="00607009">
              <w:rPr>
                <w:rFonts w:ascii="Times New Roman" w:hAnsi="Times New Roman" w:cs="Times New Roman"/>
              </w:rPr>
              <w:t>перечни муниципальной программы»</w:t>
            </w:r>
          </w:p>
        </w:tc>
        <w:tc>
          <w:tcPr>
            <w:tcW w:w="2268" w:type="dxa"/>
            <w:vMerge/>
          </w:tcPr>
          <w:p w14:paraId="7913039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7DE6BC" w14:textId="6FBD39FA" w:rsidR="000D25DD" w:rsidRPr="00E063F9" w:rsidRDefault="004D69F2" w:rsidP="004D69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851" w:type="dxa"/>
          </w:tcPr>
          <w:p w14:paraId="1E09B8B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</w:tcPr>
          <w:p w14:paraId="75FF954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1" w:type="dxa"/>
          </w:tcPr>
          <w:p w14:paraId="690E8DF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</w:tcPr>
          <w:p w14:paraId="6E6A5B4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013DC03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3903C1A4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0288B3E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0E72A696" w14:textId="77777777" w:rsidR="000D25DD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F6D92E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09A9433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3D838D2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</w:tr>
      <w:tr w:rsidR="00E063F9" w:rsidRPr="00E063F9" w14:paraId="7B511F95" w14:textId="77777777" w:rsidTr="00B7042B">
        <w:tc>
          <w:tcPr>
            <w:tcW w:w="567" w:type="dxa"/>
            <w:vMerge/>
          </w:tcPr>
          <w:p w14:paraId="3CD8BB1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618DD30B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8E6329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2FFD1C" w14:textId="6B4CE69F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0D25DD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160DF9B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1325D9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43E325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11E197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AC28B7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46D53C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133192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70591202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414C7F2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C475413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771297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27CD7087" w14:textId="77777777" w:rsidTr="00B7042B">
        <w:tc>
          <w:tcPr>
            <w:tcW w:w="567" w:type="dxa"/>
            <w:vMerge/>
          </w:tcPr>
          <w:p w14:paraId="7235976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0CFE496D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253899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D1C856" w14:textId="09EE6247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6FFF4F5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0940DC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AE2771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CFEC23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46D4ED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0762A9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04C4A8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39D30F6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103BD68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78645C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530AF9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26039DD0" w14:textId="77777777" w:rsidTr="00B7042B">
        <w:trPr>
          <w:trHeight w:val="940"/>
        </w:trPr>
        <w:tc>
          <w:tcPr>
            <w:tcW w:w="567" w:type="dxa"/>
            <w:vMerge/>
          </w:tcPr>
          <w:p w14:paraId="0F62ACC2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578A4D6A" w14:textId="77777777" w:rsidR="00623913" w:rsidRPr="00E063F9" w:rsidRDefault="00623913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FC8CB86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34C2BA" w14:textId="51F264C3" w:rsidR="00623913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623913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541F148A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</w:tcPr>
          <w:p w14:paraId="4763CA19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1" w:type="dxa"/>
          </w:tcPr>
          <w:p w14:paraId="5A4D045C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</w:tcPr>
          <w:p w14:paraId="57AD311C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2A41EA65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3DC9FBC2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8CC1DDE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9A27FB4" w14:textId="77777777" w:rsidR="00623913" w:rsidRPr="00E063F9" w:rsidRDefault="00623913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A09DCC2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1" w:type="dxa"/>
          </w:tcPr>
          <w:p w14:paraId="3766B314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850" w:type="dxa"/>
          </w:tcPr>
          <w:p w14:paraId="79F0CD5F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120,0</w:t>
            </w:r>
          </w:p>
        </w:tc>
      </w:tr>
      <w:tr w:rsidR="00E063F9" w:rsidRPr="00E063F9" w14:paraId="0B376087" w14:textId="77777777" w:rsidTr="00B7042B">
        <w:trPr>
          <w:trHeight w:val="1452"/>
        </w:trPr>
        <w:tc>
          <w:tcPr>
            <w:tcW w:w="567" w:type="dxa"/>
          </w:tcPr>
          <w:p w14:paraId="73CA086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11" w:type="dxa"/>
          </w:tcPr>
          <w:p w14:paraId="28B16170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Дополнительные мероприятия, реализованные за счет средств социальных партнеров</w:t>
            </w:r>
          </w:p>
        </w:tc>
        <w:tc>
          <w:tcPr>
            <w:tcW w:w="2268" w:type="dxa"/>
          </w:tcPr>
          <w:p w14:paraId="37F3CFA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71AB2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6BF080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9A4A64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C8AC2A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25BA0D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0356BB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C70F8C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5050A3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D64C54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DF02514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0CB61C9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573169D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200B3C3F" w14:textId="77777777" w:rsidTr="00B7042B">
        <w:trPr>
          <w:trHeight w:val="1192"/>
        </w:trPr>
        <w:tc>
          <w:tcPr>
            <w:tcW w:w="567" w:type="dxa"/>
          </w:tcPr>
          <w:p w14:paraId="667EC63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411" w:type="dxa"/>
          </w:tcPr>
          <w:p w14:paraId="28868458" w14:textId="6EEC350A" w:rsidR="000D25DD" w:rsidRPr="00E063F9" w:rsidRDefault="000D25DD" w:rsidP="006070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Устройство монументального сооружения </w:t>
            </w:r>
            <w:r w:rsidR="00607009">
              <w:rPr>
                <w:rFonts w:ascii="Times New Roman" w:hAnsi="Times New Roman" w:cs="Times New Roman"/>
              </w:rPr>
              <w:t>«</w:t>
            </w:r>
            <w:r w:rsidRPr="00E063F9">
              <w:rPr>
                <w:rFonts w:ascii="Times New Roman" w:hAnsi="Times New Roman" w:cs="Times New Roman"/>
              </w:rPr>
              <w:t>Книга Победы</w:t>
            </w:r>
            <w:r w:rsidR="00607009">
              <w:rPr>
                <w:rFonts w:ascii="Times New Roman" w:hAnsi="Times New Roman" w:cs="Times New Roman"/>
              </w:rPr>
              <w:t>»</w:t>
            </w:r>
            <w:r w:rsidRPr="00E063F9">
              <w:rPr>
                <w:rFonts w:ascii="Times New Roman" w:hAnsi="Times New Roman" w:cs="Times New Roman"/>
              </w:rPr>
              <w:t xml:space="preserve"> в центре </w:t>
            </w:r>
            <w:r w:rsidR="00607009">
              <w:rPr>
                <w:rFonts w:ascii="Times New Roman" w:hAnsi="Times New Roman" w:cs="Times New Roman"/>
              </w:rPr>
              <w:t xml:space="preserve">                     </w:t>
            </w:r>
            <w:r w:rsidRPr="00E063F9">
              <w:rPr>
                <w:rFonts w:ascii="Times New Roman" w:hAnsi="Times New Roman" w:cs="Times New Roman"/>
              </w:rPr>
              <w:t>п.</w:t>
            </w:r>
            <w:bookmarkStart w:id="1" w:name="_GoBack"/>
            <w:bookmarkEnd w:id="1"/>
            <w:r w:rsidRPr="00E063F9">
              <w:rPr>
                <w:rFonts w:ascii="Times New Roman" w:hAnsi="Times New Roman" w:cs="Times New Roman"/>
              </w:rPr>
              <w:t xml:space="preserve"> Палатка</w:t>
            </w:r>
          </w:p>
        </w:tc>
        <w:tc>
          <w:tcPr>
            <w:tcW w:w="2268" w:type="dxa"/>
            <w:vMerge w:val="restart"/>
          </w:tcPr>
          <w:p w14:paraId="4B8FFA70" w14:textId="0B13A6AE" w:rsidR="000D25DD" w:rsidRPr="00E063F9" w:rsidRDefault="00B7042B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 «Концерн Арбат»</w:t>
            </w:r>
          </w:p>
          <w:p w14:paraId="6D8765B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417" w:type="dxa"/>
          </w:tcPr>
          <w:p w14:paraId="7E550A51" w14:textId="4112B0EC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небюджет</w:t>
            </w:r>
            <w:r>
              <w:rPr>
                <w:rFonts w:ascii="Times New Roman" w:hAnsi="Times New Roman" w:cs="Times New Roman"/>
              </w:rPr>
              <w:t>-</w:t>
            </w:r>
            <w:r w:rsidR="000D25DD" w:rsidRPr="00E063F9">
              <w:rPr>
                <w:rFonts w:ascii="Times New Roman" w:hAnsi="Times New Roman" w:cs="Times New Roman"/>
              </w:rPr>
              <w:t>ные источники</w:t>
            </w:r>
          </w:p>
        </w:tc>
        <w:tc>
          <w:tcPr>
            <w:tcW w:w="851" w:type="dxa"/>
          </w:tcPr>
          <w:p w14:paraId="1F79CF8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850" w:type="dxa"/>
          </w:tcPr>
          <w:p w14:paraId="1F1AF22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7C90EB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746A46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C1DCB0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E037E1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7087C4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4B93FCC4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754D0A9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BD5949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BB37E91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C134127" w14:textId="77777777" w:rsidTr="00B7042B">
        <w:tc>
          <w:tcPr>
            <w:tcW w:w="567" w:type="dxa"/>
          </w:tcPr>
          <w:p w14:paraId="6A12FFD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411" w:type="dxa"/>
          </w:tcPr>
          <w:p w14:paraId="75EEF6AF" w14:textId="19C59092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Устройс</w:t>
            </w:r>
            <w:r w:rsidR="00607009">
              <w:rPr>
                <w:rFonts w:ascii="Times New Roman" w:hAnsi="Times New Roman" w:cs="Times New Roman"/>
              </w:rPr>
              <w:t>тво монументального сооружения «Знак Победы»</w:t>
            </w:r>
            <w:r w:rsidRPr="00E063F9">
              <w:rPr>
                <w:rFonts w:ascii="Times New Roman" w:hAnsi="Times New Roman" w:cs="Times New Roman"/>
              </w:rPr>
              <w:t xml:space="preserve"> в центре </w:t>
            </w:r>
            <w:r w:rsidR="00607009">
              <w:rPr>
                <w:rFonts w:ascii="Times New Roman" w:hAnsi="Times New Roman" w:cs="Times New Roman"/>
              </w:rPr>
              <w:t xml:space="preserve">                       </w:t>
            </w:r>
            <w:r w:rsidRPr="00E063F9">
              <w:rPr>
                <w:rFonts w:ascii="Times New Roman" w:hAnsi="Times New Roman" w:cs="Times New Roman"/>
              </w:rPr>
              <w:t>п. Стекольный</w:t>
            </w:r>
          </w:p>
        </w:tc>
        <w:tc>
          <w:tcPr>
            <w:tcW w:w="2268" w:type="dxa"/>
            <w:vMerge/>
          </w:tcPr>
          <w:p w14:paraId="6B7A8E4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7B06F63" w14:textId="051A2F25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небюджет</w:t>
            </w:r>
            <w:r>
              <w:rPr>
                <w:rFonts w:ascii="Times New Roman" w:hAnsi="Times New Roman" w:cs="Times New Roman"/>
              </w:rPr>
              <w:t>-</w:t>
            </w:r>
            <w:r w:rsidR="000D25DD" w:rsidRPr="00E063F9">
              <w:rPr>
                <w:rFonts w:ascii="Times New Roman" w:hAnsi="Times New Roman" w:cs="Times New Roman"/>
              </w:rPr>
              <w:t>ные источники</w:t>
            </w:r>
          </w:p>
        </w:tc>
        <w:tc>
          <w:tcPr>
            <w:tcW w:w="851" w:type="dxa"/>
          </w:tcPr>
          <w:p w14:paraId="26AE1B1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850" w:type="dxa"/>
          </w:tcPr>
          <w:p w14:paraId="0051C09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B56DB3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E23BB5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BD61CD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01C6A9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D314B6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726FC53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DAAB552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8FAFB55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F88BEF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EA45D58" w14:textId="77777777" w:rsidTr="00B7042B">
        <w:tc>
          <w:tcPr>
            <w:tcW w:w="567" w:type="dxa"/>
          </w:tcPr>
          <w:p w14:paraId="09B7683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411" w:type="dxa"/>
          </w:tcPr>
          <w:p w14:paraId="5C24A605" w14:textId="63B36183" w:rsidR="000D25DD" w:rsidRPr="00E063F9" w:rsidRDefault="000D25DD" w:rsidP="00B7042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Покраска многоквартирных жилых домов в </w:t>
            </w:r>
            <w:r w:rsidR="00B7042B">
              <w:rPr>
                <w:rFonts w:ascii="Times New Roman" w:hAnsi="Times New Roman" w:cs="Times New Roman"/>
              </w:rPr>
              <w:t xml:space="preserve">                     </w:t>
            </w:r>
            <w:r w:rsidRPr="00E063F9">
              <w:rPr>
                <w:rFonts w:ascii="Times New Roman" w:hAnsi="Times New Roman" w:cs="Times New Roman"/>
              </w:rPr>
              <w:t xml:space="preserve">п. Палатка, п. Хасын, </w:t>
            </w:r>
            <w:r w:rsidR="00B7042B">
              <w:rPr>
                <w:rFonts w:ascii="Times New Roman" w:hAnsi="Times New Roman" w:cs="Times New Roman"/>
              </w:rPr>
              <w:t xml:space="preserve">    </w:t>
            </w:r>
            <w:r w:rsidRPr="00E063F9">
              <w:rPr>
                <w:rFonts w:ascii="Times New Roman" w:hAnsi="Times New Roman" w:cs="Times New Roman"/>
              </w:rPr>
              <w:t>п. Стекольный, п. Талая</w:t>
            </w:r>
          </w:p>
        </w:tc>
        <w:tc>
          <w:tcPr>
            <w:tcW w:w="2268" w:type="dxa"/>
            <w:vMerge/>
          </w:tcPr>
          <w:p w14:paraId="0501EA9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9104A9" w14:textId="588F5703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небюджет</w:t>
            </w:r>
            <w:r>
              <w:rPr>
                <w:rFonts w:ascii="Times New Roman" w:hAnsi="Times New Roman" w:cs="Times New Roman"/>
              </w:rPr>
              <w:t>-</w:t>
            </w:r>
            <w:r w:rsidR="000D25DD" w:rsidRPr="00E063F9">
              <w:rPr>
                <w:rFonts w:ascii="Times New Roman" w:hAnsi="Times New Roman" w:cs="Times New Roman"/>
              </w:rPr>
              <w:t>ные источники</w:t>
            </w:r>
          </w:p>
        </w:tc>
        <w:tc>
          <w:tcPr>
            <w:tcW w:w="851" w:type="dxa"/>
          </w:tcPr>
          <w:p w14:paraId="176C998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850" w:type="dxa"/>
          </w:tcPr>
          <w:p w14:paraId="3C4A39C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697D64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A02FCE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FAC6DA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4F85E3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742373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24C583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5E255FB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7096A01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F3490D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A722785" w14:textId="77777777" w:rsidTr="00B7042B">
        <w:trPr>
          <w:trHeight w:val="1022"/>
        </w:trPr>
        <w:tc>
          <w:tcPr>
            <w:tcW w:w="567" w:type="dxa"/>
          </w:tcPr>
          <w:p w14:paraId="129DD47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411" w:type="dxa"/>
          </w:tcPr>
          <w:p w14:paraId="4BEC5E07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Снос аварийного здания в районе ледового катка п. Хасын</w:t>
            </w:r>
          </w:p>
        </w:tc>
        <w:tc>
          <w:tcPr>
            <w:tcW w:w="2268" w:type="dxa"/>
          </w:tcPr>
          <w:p w14:paraId="45DFFDFF" w14:textId="0E357F69" w:rsidR="000D25DD" w:rsidRPr="00E063F9" w:rsidRDefault="000D25DD" w:rsidP="00B704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МУП </w:t>
            </w:r>
            <w:r w:rsidR="00B7042B">
              <w:rPr>
                <w:rFonts w:ascii="Times New Roman" w:hAnsi="Times New Roman" w:cs="Times New Roman"/>
              </w:rPr>
              <w:t>«</w:t>
            </w:r>
            <w:r w:rsidRPr="00E063F9">
              <w:rPr>
                <w:rFonts w:ascii="Times New Roman" w:hAnsi="Times New Roman" w:cs="Times New Roman"/>
              </w:rPr>
              <w:t>Комэнерго</w:t>
            </w:r>
            <w:r w:rsidR="00B7042B">
              <w:rPr>
                <w:rFonts w:ascii="Times New Roman" w:hAnsi="Times New Roman" w:cs="Times New Roman"/>
              </w:rPr>
              <w:t>»</w:t>
            </w:r>
            <w:r w:rsidRPr="00E063F9">
              <w:rPr>
                <w:rFonts w:ascii="Times New Roman" w:hAnsi="Times New Roman" w:cs="Times New Roman"/>
              </w:rPr>
              <w:t xml:space="preserve"> Хасынского района Магаданской области</w:t>
            </w:r>
          </w:p>
        </w:tc>
        <w:tc>
          <w:tcPr>
            <w:tcW w:w="1417" w:type="dxa"/>
          </w:tcPr>
          <w:p w14:paraId="3D1FF61B" w14:textId="71EFBAFA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небюджет</w:t>
            </w:r>
            <w:r>
              <w:rPr>
                <w:rFonts w:ascii="Times New Roman" w:hAnsi="Times New Roman" w:cs="Times New Roman"/>
              </w:rPr>
              <w:t>-</w:t>
            </w:r>
            <w:r w:rsidR="000D25DD" w:rsidRPr="00E063F9">
              <w:rPr>
                <w:rFonts w:ascii="Times New Roman" w:hAnsi="Times New Roman" w:cs="Times New Roman"/>
              </w:rPr>
              <w:t>ные источники</w:t>
            </w:r>
          </w:p>
        </w:tc>
        <w:tc>
          <w:tcPr>
            <w:tcW w:w="851" w:type="dxa"/>
          </w:tcPr>
          <w:p w14:paraId="0E3134D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850" w:type="dxa"/>
          </w:tcPr>
          <w:p w14:paraId="10C3E29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5D851D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6C935B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01DC02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061BE3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0CAE4E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2BB354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2F6A3DB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AF8C69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4E7C4B4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195D2FBF" w14:textId="77777777" w:rsidTr="00B7042B">
        <w:tc>
          <w:tcPr>
            <w:tcW w:w="567" w:type="dxa"/>
          </w:tcPr>
          <w:p w14:paraId="08631C8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2411" w:type="dxa"/>
          </w:tcPr>
          <w:p w14:paraId="5D49CFE4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Разборка аварийного строения в п. Хасын</w:t>
            </w:r>
          </w:p>
        </w:tc>
        <w:tc>
          <w:tcPr>
            <w:tcW w:w="2268" w:type="dxa"/>
          </w:tcPr>
          <w:p w14:paraId="73B932C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ИП Дейнега Николай Николаевич</w:t>
            </w:r>
          </w:p>
          <w:p w14:paraId="22DE953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417" w:type="dxa"/>
          </w:tcPr>
          <w:p w14:paraId="500E9E51" w14:textId="48FDE291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D25DD" w:rsidRPr="00E063F9">
              <w:rPr>
                <w:rFonts w:ascii="Times New Roman" w:hAnsi="Times New Roman" w:cs="Times New Roman"/>
              </w:rPr>
              <w:t>небюджет</w:t>
            </w:r>
            <w:r>
              <w:rPr>
                <w:rFonts w:ascii="Times New Roman" w:hAnsi="Times New Roman" w:cs="Times New Roman"/>
              </w:rPr>
              <w:t>-</w:t>
            </w:r>
            <w:r w:rsidR="000D25DD" w:rsidRPr="00E063F9">
              <w:rPr>
                <w:rFonts w:ascii="Times New Roman" w:hAnsi="Times New Roman" w:cs="Times New Roman"/>
              </w:rPr>
              <w:t>ные источники</w:t>
            </w:r>
          </w:p>
        </w:tc>
        <w:tc>
          <w:tcPr>
            <w:tcW w:w="851" w:type="dxa"/>
          </w:tcPr>
          <w:p w14:paraId="5BDC6CA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+ &lt;*&gt;</w:t>
            </w:r>
          </w:p>
        </w:tc>
        <w:tc>
          <w:tcPr>
            <w:tcW w:w="850" w:type="dxa"/>
          </w:tcPr>
          <w:p w14:paraId="3240493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745659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C57754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23ADE5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770764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075CD4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12509D3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9AD30C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4365482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354DAD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D91774F" w14:textId="77777777" w:rsidTr="00B7042B">
        <w:tc>
          <w:tcPr>
            <w:tcW w:w="567" w:type="dxa"/>
            <w:vMerge w:val="restart"/>
          </w:tcPr>
          <w:p w14:paraId="26FD75C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411" w:type="dxa"/>
            <w:vMerge w:val="restart"/>
          </w:tcPr>
          <w:p w14:paraId="649B058A" w14:textId="1AF055C7" w:rsidR="000D25DD" w:rsidRPr="00E063F9" w:rsidRDefault="00607009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«</w:t>
            </w:r>
            <w:r w:rsidR="000D25DD" w:rsidRPr="00E063F9">
              <w:rPr>
                <w:rFonts w:ascii="Times New Roman" w:hAnsi="Times New Roman" w:cs="Times New Roman"/>
              </w:rPr>
              <w:t>Формирование комфортной горо</w:t>
            </w:r>
            <w:r>
              <w:rPr>
                <w:rFonts w:ascii="Times New Roman" w:hAnsi="Times New Roman" w:cs="Times New Roman"/>
              </w:rPr>
              <w:t>дской среды Магаданской области»</w:t>
            </w:r>
          </w:p>
        </w:tc>
        <w:tc>
          <w:tcPr>
            <w:tcW w:w="2268" w:type="dxa"/>
            <w:vMerge w:val="restart"/>
          </w:tcPr>
          <w:p w14:paraId="2A30613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1D0E4BE8" w14:textId="1F6CB425" w:rsidR="000D25DD" w:rsidRPr="00E063F9" w:rsidRDefault="000D25DD" w:rsidP="004D69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4882BD5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AA6F6C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3010,0</w:t>
            </w:r>
          </w:p>
        </w:tc>
        <w:tc>
          <w:tcPr>
            <w:tcW w:w="851" w:type="dxa"/>
          </w:tcPr>
          <w:p w14:paraId="5255AB9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BA3EF3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B1D998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9989E5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F008EC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3727A8D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9D462A4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3D90B3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890FEF2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0ECEF947" w14:textId="77777777" w:rsidTr="00B7042B">
        <w:tc>
          <w:tcPr>
            <w:tcW w:w="567" w:type="dxa"/>
            <w:vMerge/>
          </w:tcPr>
          <w:p w14:paraId="609AF30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336A51E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0D3BB4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5C4F993" w14:textId="78F7EBAB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D25DD" w:rsidRPr="00E063F9">
              <w:rPr>
                <w:rFonts w:ascii="Times New Roman" w:hAnsi="Times New Roman" w:cs="Times New Roman"/>
              </w:rPr>
              <w:t>редства ОЭЗ</w:t>
            </w:r>
          </w:p>
        </w:tc>
        <w:tc>
          <w:tcPr>
            <w:tcW w:w="851" w:type="dxa"/>
          </w:tcPr>
          <w:p w14:paraId="10A7414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B7F7E6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2533,3</w:t>
            </w:r>
          </w:p>
        </w:tc>
        <w:tc>
          <w:tcPr>
            <w:tcW w:w="851" w:type="dxa"/>
          </w:tcPr>
          <w:p w14:paraId="6521382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674A21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37BF9D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62D907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D0CF94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5C31764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8653CE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EDF5BF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9D8D777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5CDB7E9E" w14:textId="77777777" w:rsidTr="00B7042B">
        <w:tc>
          <w:tcPr>
            <w:tcW w:w="567" w:type="dxa"/>
            <w:vMerge/>
          </w:tcPr>
          <w:p w14:paraId="353DD4D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2019F5F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EFF079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8D2D810" w14:textId="0CBFDCA0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0D25DD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0BB7BE1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304883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FEA9C9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6863B4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69DC8E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E31D84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944089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20B7EE6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E100DC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8EE5FE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BE28A2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1FBAAE8" w14:textId="77777777" w:rsidTr="00B7042B">
        <w:tc>
          <w:tcPr>
            <w:tcW w:w="567" w:type="dxa"/>
            <w:vMerge/>
          </w:tcPr>
          <w:p w14:paraId="6B955BE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5BF4557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47804D7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0298D47" w14:textId="36E68717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751DA09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CA71C8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1FEF03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C52412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A9A407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AA8417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3E548F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E2C8BB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DF995F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AFC244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608FDC1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2DAB4A60" w14:textId="77777777" w:rsidTr="00B7042B">
        <w:tc>
          <w:tcPr>
            <w:tcW w:w="567" w:type="dxa"/>
            <w:vMerge/>
          </w:tcPr>
          <w:p w14:paraId="6ED85F4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7DCCB85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1C95B7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4C7C1EC" w14:textId="5F9CDA39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D25DD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4E6749B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B838FD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476,7</w:t>
            </w:r>
          </w:p>
        </w:tc>
        <w:tc>
          <w:tcPr>
            <w:tcW w:w="851" w:type="dxa"/>
          </w:tcPr>
          <w:p w14:paraId="3131812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3344D1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87D833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21F4FA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63FE43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7C22889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3DFD43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CDC17AB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284D9FB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9873798" w14:textId="77777777" w:rsidTr="00B7042B">
        <w:tc>
          <w:tcPr>
            <w:tcW w:w="567" w:type="dxa"/>
            <w:vMerge w:val="restart"/>
          </w:tcPr>
          <w:p w14:paraId="1F5116B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1" w:type="dxa"/>
            <w:vMerge w:val="restart"/>
          </w:tcPr>
          <w:p w14:paraId="04E091FE" w14:textId="4EFD8869" w:rsidR="000D25DD" w:rsidRPr="00E063F9" w:rsidRDefault="00607009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«</w:t>
            </w:r>
            <w:r w:rsidR="000D25DD" w:rsidRPr="00E063F9">
              <w:rPr>
                <w:rFonts w:ascii="Times New Roman" w:hAnsi="Times New Roman" w:cs="Times New Roman"/>
              </w:rPr>
              <w:t>Синхронизация мероприятий по благоустройству территорий муниципальных образований с мероприятиями, реализуемыми в рамках национальных проектов, с программами (планами) строительства (реконструкции, ремонта) объектов недвижимо</w:t>
            </w:r>
            <w:r>
              <w:rPr>
                <w:rFonts w:ascii="Times New Roman" w:hAnsi="Times New Roman" w:cs="Times New Roman"/>
              </w:rPr>
              <w:t>го имущества и инженерных сетей»</w:t>
            </w:r>
          </w:p>
        </w:tc>
        <w:tc>
          <w:tcPr>
            <w:tcW w:w="2268" w:type="dxa"/>
            <w:vMerge w:val="restart"/>
          </w:tcPr>
          <w:p w14:paraId="364D834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56B1477A" w14:textId="62557F9B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6A0FFE9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2A7D17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2051,6</w:t>
            </w:r>
          </w:p>
        </w:tc>
        <w:tc>
          <w:tcPr>
            <w:tcW w:w="851" w:type="dxa"/>
          </w:tcPr>
          <w:p w14:paraId="7B1A679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F04E4A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9C4882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3A7FD7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EB361A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2B6DA1A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BD9F063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2E7D0B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23FED8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6F236D36" w14:textId="77777777" w:rsidTr="00B7042B">
        <w:tc>
          <w:tcPr>
            <w:tcW w:w="567" w:type="dxa"/>
            <w:vMerge/>
          </w:tcPr>
          <w:p w14:paraId="636C91D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5724CEB5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A1AE68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0A6451" w14:textId="6A39D9BF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6AB755C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661E79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1684,6</w:t>
            </w:r>
          </w:p>
        </w:tc>
        <w:tc>
          <w:tcPr>
            <w:tcW w:w="851" w:type="dxa"/>
          </w:tcPr>
          <w:p w14:paraId="44FF60B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42DBE1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9E27D5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0EFCF5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AF2412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4ABA5B5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A501C0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E514F68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0600819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12A301AD" w14:textId="77777777" w:rsidTr="00B7042B">
        <w:trPr>
          <w:trHeight w:val="3833"/>
        </w:trPr>
        <w:tc>
          <w:tcPr>
            <w:tcW w:w="567" w:type="dxa"/>
            <w:vMerge/>
          </w:tcPr>
          <w:p w14:paraId="3D21B16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50A03900" w14:textId="77777777" w:rsidR="000D25DD" w:rsidRPr="00E063F9" w:rsidRDefault="000D25DD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2DB79AC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B8AB36" w14:textId="277FF8EE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D25DD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028D334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DF5CE0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367,0</w:t>
            </w:r>
          </w:p>
        </w:tc>
        <w:tc>
          <w:tcPr>
            <w:tcW w:w="851" w:type="dxa"/>
          </w:tcPr>
          <w:p w14:paraId="59EE30E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1D6BB4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5DA5BF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5070B2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A4339F2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012D8E5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E17BD2E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FC16E71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AB6D1F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7417E650" w14:textId="77777777" w:rsidTr="00B7042B">
        <w:tc>
          <w:tcPr>
            <w:tcW w:w="567" w:type="dxa"/>
            <w:vMerge w:val="restart"/>
          </w:tcPr>
          <w:p w14:paraId="1283FBC1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411" w:type="dxa"/>
            <w:vMerge w:val="restart"/>
          </w:tcPr>
          <w:p w14:paraId="6C5DCD8A" w14:textId="7AFF6823" w:rsidR="000D25DD" w:rsidRPr="00E063F9" w:rsidRDefault="000D25DD" w:rsidP="006070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Софинансирование </w:t>
            </w:r>
            <w:r w:rsidR="00607009">
              <w:rPr>
                <w:rFonts w:ascii="Times New Roman" w:hAnsi="Times New Roman" w:cs="Times New Roman"/>
              </w:rPr>
              <w:t>мероприятия «</w:t>
            </w:r>
            <w:r w:rsidRPr="00E063F9">
              <w:rPr>
                <w:rFonts w:ascii="Times New Roman" w:hAnsi="Times New Roman" w:cs="Times New Roman"/>
              </w:rPr>
              <w:t>Формирование комфортной городской среды Магаданской области</w:t>
            </w:r>
            <w:r w:rsidR="00607009">
              <w:rPr>
                <w:rFonts w:ascii="Times New Roman" w:hAnsi="Times New Roman" w:cs="Times New Roman"/>
              </w:rPr>
              <w:t>»</w:t>
            </w:r>
            <w:r w:rsidRPr="00E063F9">
              <w:rPr>
                <w:rFonts w:ascii="Times New Roman" w:hAnsi="Times New Roman" w:cs="Times New Roman"/>
              </w:rPr>
              <w:t xml:space="preserve"> в рамках реализации государственной</w:t>
            </w:r>
            <w:r w:rsidR="00607009">
              <w:rPr>
                <w:rFonts w:ascii="Times New Roman" w:hAnsi="Times New Roman" w:cs="Times New Roman"/>
              </w:rPr>
              <w:t xml:space="preserve"> программы Магаданской области «</w:t>
            </w:r>
            <w:r w:rsidRPr="00E063F9">
              <w:rPr>
                <w:rFonts w:ascii="Times New Roman" w:hAnsi="Times New Roman" w:cs="Times New Roman"/>
              </w:rPr>
              <w:t>Обеспечение качественными жилищно-коммунальными услугами и комфортными условиями проживания населения Магаданской области</w:t>
            </w:r>
            <w:r w:rsidR="0060700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vMerge w:val="restart"/>
          </w:tcPr>
          <w:p w14:paraId="65A30A56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3AD071F7" w14:textId="325E249D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69B0D9B5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09CF1C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7413,8</w:t>
            </w:r>
          </w:p>
        </w:tc>
        <w:tc>
          <w:tcPr>
            <w:tcW w:w="851" w:type="dxa"/>
          </w:tcPr>
          <w:p w14:paraId="5FF5721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62762D4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00743DF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1C3883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54DADC0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00F7DB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D5598B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7D14F4B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3DBD8C6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58795381" w14:textId="77777777" w:rsidTr="00B7042B">
        <w:trPr>
          <w:trHeight w:val="4776"/>
        </w:trPr>
        <w:tc>
          <w:tcPr>
            <w:tcW w:w="567" w:type="dxa"/>
            <w:vMerge/>
          </w:tcPr>
          <w:p w14:paraId="53EB88B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0DE8C5DA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5FAE8DB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C3D6EC" w14:textId="4674036D" w:rsidR="000D25DD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D25DD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751912DE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DF5C7A8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7413,8</w:t>
            </w:r>
          </w:p>
        </w:tc>
        <w:tc>
          <w:tcPr>
            <w:tcW w:w="851" w:type="dxa"/>
          </w:tcPr>
          <w:p w14:paraId="38F95F5C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1CC1267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CEAEC49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B777173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0484D2D" w14:textId="77777777" w:rsidR="000D25DD" w:rsidRPr="00E063F9" w:rsidRDefault="000D25DD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60C58FB0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62632B3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273B5BF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C104D7C" w14:textId="77777777" w:rsidR="000D25DD" w:rsidRPr="00E063F9" w:rsidRDefault="000D25DD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6996D91D" w14:textId="77777777" w:rsidTr="00B7042B">
        <w:tc>
          <w:tcPr>
            <w:tcW w:w="567" w:type="dxa"/>
            <w:vMerge w:val="restart"/>
          </w:tcPr>
          <w:p w14:paraId="41856450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1" w:type="dxa"/>
            <w:vMerge w:val="restart"/>
          </w:tcPr>
          <w:p w14:paraId="356632D8" w14:textId="52517E74" w:rsidR="00623913" w:rsidRPr="00E063F9" w:rsidRDefault="00607009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«</w:t>
            </w:r>
            <w:r w:rsidR="00623913" w:rsidRPr="00E063F9">
              <w:rPr>
                <w:rFonts w:ascii="Times New Roman" w:hAnsi="Times New Roman" w:cs="Times New Roman"/>
              </w:rPr>
              <w:t>Благоустройство терри</w:t>
            </w:r>
            <w:r>
              <w:rPr>
                <w:rFonts w:ascii="Times New Roman" w:hAnsi="Times New Roman" w:cs="Times New Roman"/>
              </w:rPr>
              <w:t>торий муниципальных образований»</w:t>
            </w:r>
          </w:p>
        </w:tc>
        <w:tc>
          <w:tcPr>
            <w:tcW w:w="2268" w:type="dxa"/>
            <w:vMerge w:val="restart"/>
          </w:tcPr>
          <w:p w14:paraId="2CB963E2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5F399FA7" w14:textId="7DE249A6" w:rsidR="00623913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40AEBF9B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AF97368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ECD04F2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2027,7</w:t>
            </w:r>
          </w:p>
        </w:tc>
        <w:tc>
          <w:tcPr>
            <w:tcW w:w="850" w:type="dxa"/>
          </w:tcPr>
          <w:p w14:paraId="3A43792D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851" w:type="dxa"/>
          </w:tcPr>
          <w:p w14:paraId="498C9534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23784,6</w:t>
            </w:r>
          </w:p>
        </w:tc>
        <w:tc>
          <w:tcPr>
            <w:tcW w:w="850" w:type="dxa"/>
          </w:tcPr>
          <w:p w14:paraId="3144CE46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33488,0</w:t>
            </w:r>
          </w:p>
        </w:tc>
        <w:tc>
          <w:tcPr>
            <w:tcW w:w="992" w:type="dxa"/>
          </w:tcPr>
          <w:p w14:paraId="37AA19DD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30596,5</w:t>
            </w:r>
          </w:p>
        </w:tc>
        <w:tc>
          <w:tcPr>
            <w:tcW w:w="993" w:type="dxa"/>
          </w:tcPr>
          <w:p w14:paraId="13AF033D" w14:textId="77777777" w:rsidR="00623913" w:rsidRPr="00E063F9" w:rsidRDefault="00623913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31443,74</w:t>
            </w:r>
          </w:p>
        </w:tc>
        <w:tc>
          <w:tcPr>
            <w:tcW w:w="850" w:type="dxa"/>
          </w:tcPr>
          <w:p w14:paraId="3C1BE75E" w14:textId="77777777" w:rsidR="00623913" w:rsidRPr="00E063F9" w:rsidRDefault="00623913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587E16F" w14:textId="77777777" w:rsidR="00623913" w:rsidRPr="00E063F9" w:rsidRDefault="00623913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8E02276" w14:textId="77777777" w:rsidR="00623913" w:rsidRPr="00E063F9" w:rsidRDefault="00623913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1F3FFC2E" w14:textId="77777777" w:rsidTr="00B7042B">
        <w:tc>
          <w:tcPr>
            <w:tcW w:w="567" w:type="dxa"/>
            <w:vMerge/>
          </w:tcPr>
          <w:p w14:paraId="5B141BFA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2D823BFC" w14:textId="77777777" w:rsidR="00731752" w:rsidRPr="00E063F9" w:rsidRDefault="00731752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843F72E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6E883C" w14:textId="750EF9D5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731752" w:rsidRPr="00E063F9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851" w:type="dxa"/>
          </w:tcPr>
          <w:p w14:paraId="456D4E9F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D6E0806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13694FC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5FE7A57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7EA8199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19414,3</w:t>
            </w:r>
          </w:p>
        </w:tc>
        <w:tc>
          <w:tcPr>
            <w:tcW w:w="850" w:type="dxa"/>
          </w:tcPr>
          <w:p w14:paraId="11E9D833" w14:textId="5DFEA60A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32613,4</w:t>
            </w:r>
          </w:p>
        </w:tc>
        <w:tc>
          <w:tcPr>
            <w:tcW w:w="992" w:type="dxa"/>
          </w:tcPr>
          <w:p w14:paraId="5317CE34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28944,28</w:t>
            </w:r>
          </w:p>
        </w:tc>
        <w:tc>
          <w:tcPr>
            <w:tcW w:w="993" w:type="dxa"/>
          </w:tcPr>
          <w:p w14:paraId="534E8B23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29242,68</w:t>
            </w:r>
          </w:p>
        </w:tc>
        <w:tc>
          <w:tcPr>
            <w:tcW w:w="850" w:type="dxa"/>
          </w:tcPr>
          <w:p w14:paraId="073CAD49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DD08EC1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50155AA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494E7578" w14:textId="77777777" w:rsidTr="00B7042B">
        <w:tc>
          <w:tcPr>
            <w:tcW w:w="567" w:type="dxa"/>
            <w:vMerge/>
          </w:tcPr>
          <w:p w14:paraId="74BA24A2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241C5656" w14:textId="77777777" w:rsidR="00731752" w:rsidRPr="00E063F9" w:rsidRDefault="00731752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E28E1E7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16F51C1" w14:textId="61661776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31752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16A0364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B4E06A0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B60E5A5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F56A349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9C31822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396,2</w:t>
            </w:r>
          </w:p>
        </w:tc>
        <w:tc>
          <w:tcPr>
            <w:tcW w:w="850" w:type="dxa"/>
          </w:tcPr>
          <w:p w14:paraId="7C81D0DA" w14:textId="0D34C4EC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665,6</w:t>
            </w:r>
          </w:p>
        </w:tc>
        <w:tc>
          <w:tcPr>
            <w:tcW w:w="992" w:type="dxa"/>
          </w:tcPr>
          <w:p w14:paraId="1B3628BE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07C5CA15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9E63EED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108E5E3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D67FC7F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0733F7BE" w14:textId="77777777" w:rsidTr="00B7042B">
        <w:trPr>
          <w:trHeight w:val="1092"/>
        </w:trPr>
        <w:tc>
          <w:tcPr>
            <w:tcW w:w="567" w:type="dxa"/>
            <w:vMerge/>
          </w:tcPr>
          <w:p w14:paraId="61FD54A2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4EA4B519" w14:textId="77777777" w:rsidR="00731752" w:rsidRPr="00E063F9" w:rsidRDefault="00731752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FC46FA7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FC1EE7" w14:textId="030D54D4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31752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5C3A5776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53A3803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583A560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2027,7</w:t>
            </w:r>
          </w:p>
        </w:tc>
        <w:tc>
          <w:tcPr>
            <w:tcW w:w="850" w:type="dxa"/>
          </w:tcPr>
          <w:p w14:paraId="066C4F5C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851" w:type="dxa"/>
          </w:tcPr>
          <w:p w14:paraId="042D3D17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3974,1</w:t>
            </w:r>
          </w:p>
        </w:tc>
        <w:tc>
          <w:tcPr>
            <w:tcW w:w="850" w:type="dxa"/>
          </w:tcPr>
          <w:p w14:paraId="568D4577" w14:textId="29D5EEE4" w:rsidR="00731752" w:rsidRPr="00E063F9" w:rsidRDefault="004D69F2" w:rsidP="004D69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209,0</w:t>
            </w:r>
          </w:p>
        </w:tc>
        <w:tc>
          <w:tcPr>
            <w:tcW w:w="992" w:type="dxa"/>
          </w:tcPr>
          <w:p w14:paraId="04AEC338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1602,22</w:t>
            </w:r>
          </w:p>
        </w:tc>
        <w:tc>
          <w:tcPr>
            <w:tcW w:w="993" w:type="dxa"/>
          </w:tcPr>
          <w:p w14:paraId="3F83FEC8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2201,06</w:t>
            </w:r>
          </w:p>
        </w:tc>
        <w:tc>
          <w:tcPr>
            <w:tcW w:w="850" w:type="dxa"/>
          </w:tcPr>
          <w:p w14:paraId="45D2046A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5003478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3E9B0E5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5E329185" w14:textId="77777777" w:rsidTr="00B7042B">
        <w:tc>
          <w:tcPr>
            <w:tcW w:w="567" w:type="dxa"/>
          </w:tcPr>
          <w:p w14:paraId="6FB3F07D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411" w:type="dxa"/>
          </w:tcPr>
          <w:p w14:paraId="651DDBA7" w14:textId="581EF739" w:rsidR="00731752" w:rsidRPr="00E063F9" w:rsidRDefault="00607009" w:rsidP="00E063F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мероприятия «</w:t>
            </w:r>
            <w:r w:rsidR="00731752" w:rsidRPr="00E063F9">
              <w:rPr>
                <w:rFonts w:ascii="Times New Roman" w:hAnsi="Times New Roman" w:cs="Times New Roman"/>
              </w:rPr>
              <w:t>Создание благоприятных социально-экономических условий для повышения качества жизни населения п. Т</w:t>
            </w:r>
            <w:r>
              <w:rPr>
                <w:rFonts w:ascii="Times New Roman" w:hAnsi="Times New Roman" w:cs="Times New Roman"/>
              </w:rPr>
              <w:t>алая муниципального образования»</w:t>
            </w:r>
          </w:p>
        </w:tc>
        <w:tc>
          <w:tcPr>
            <w:tcW w:w="2268" w:type="dxa"/>
            <w:vMerge w:val="restart"/>
          </w:tcPr>
          <w:p w14:paraId="45807367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17" w:type="dxa"/>
          </w:tcPr>
          <w:p w14:paraId="6BD8192C" w14:textId="7D4D170A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14:paraId="5C4A9642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47343C2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44FB44E4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68EA96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A04E42D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8B26898" w14:textId="1D6ED2FB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F63455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5E6713CF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36FCECE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635D902C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770D1F0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381CA7C2" w14:textId="77777777" w:rsidTr="00B7042B">
        <w:tc>
          <w:tcPr>
            <w:tcW w:w="567" w:type="dxa"/>
            <w:vMerge w:val="restart"/>
          </w:tcPr>
          <w:p w14:paraId="55057109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2411" w:type="dxa"/>
            <w:vMerge w:val="restart"/>
          </w:tcPr>
          <w:p w14:paraId="4CCE3851" w14:textId="6EA3FF61" w:rsidR="00731752" w:rsidRPr="00E063F9" w:rsidRDefault="00731752" w:rsidP="0060700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 xml:space="preserve">Мероприятие </w:t>
            </w:r>
            <w:r w:rsidR="00607009">
              <w:rPr>
                <w:rFonts w:ascii="Times New Roman" w:hAnsi="Times New Roman" w:cs="Times New Roman"/>
              </w:rPr>
              <w:t>«</w:t>
            </w:r>
            <w:r w:rsidRPr="00E063F9">
              <w:rPr>
                <w:rFonts w:ascii="Times New Roman" w:hAnsi="Times New Roman" w:cs="Times New Roman"/>
              </w:rPr>
              <w:t xml:space="preserve">Благоустройство дворовых территорий </w:t>
            </w:r>
            <w:r w:rsidR="00607009">
              <w:rPr>
                <w:rFonts w:ascii="Times New Roman" w:hAnsi="Times New Roman" w:cs="Times New Roman"/>
              </w:rPr>
              <w:t xml:space="preserve">             </w:t>
            </w:r>
            <w:r w:rsidRPr="00E063F9">
              <w:rPr>
                <w:rFonts w:ascii="Times New Roman" w:hAnsi="Times New Roman" w:cs="Times New Roman"/>
              </w:rPr>
              <w:t>п. Т</w:t>
            </w:r>
            <w:r w:rsidR="00607009">
              <w:rPr>
                <w:rFonts w:ascii="Times New Roman" w:hAnsi="Times New Roman" w:cs="Times New Roman"/>
              </w:rPr>
              <w:t>алая муниципального образования»</w:t>
            </w:r>
          </w:p>
        </w:tc>
        <w:tc>
          <w:tcPr>
            <w:tcW w:w="2268" w:type="dxa"/>
            <w:vMerge/>
          </w:tcPr>
          <w:p w14:paraId="1E53514C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628A3A" w14:textId="08886F9E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31752" w:rsidRPr="00E063F9">
              <w:rPr>
                <w:rFonts w:ascii="Times New Roman" w:hAnsi="Times New Roman" w:cs="Times New Roman"/>
              </w:rPr>
              <w:t>бластной бюджет</w:t>
            </w:r>
          </w:p>
        </w:tc>
        <w:tc>
          <w:tcPr>
            <w:tcW w:w="851" w:type="dxa"/>
          </w:tcPr>
          <w:p w14:paraId="485DC70F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0AA6B2E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34DEB0A8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E2BFAEA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5845D3B3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9D75B10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5CD30E8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4BDA01AF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057F6268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2EEDC5E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2088B88C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  <w:tr w:rsidR="00E063F9" w:rsidRPr="00E063F9" w14:paraId="5D2F6283" w14:textId="77777777" w:rsidTr="00B7042B">
        <w:tc>
          <w:tcPr>
            <w:tcW w:w="567" w:type="dxa"/>
            <w:vMerge/>
          </w:tcPr>
          <w:p w14:paraId="3E5C803D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14:paraId="7DB077ED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5F5C225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25F9CD" w14:textId="1AF6D2B7" w:rsidR="00731752" w:rsidRPr="00E063F9" w:rsidRDefault="004D69F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31752" w:rsidRPr="00E063F9">
              <w:rPr>
                <w:rFonts w:ascii="Times New Roman" w:hAnsi="Times New Roman" w:cs="Times New Roman"/>
              </w:rPr>
              <w:t>естный бюджет</w:t>
            </w:r>
          </w:p>
        </w:tc>
        <w:tc>
          <w:tcPr>
            <w:tcW w:w="851" w:type="dxa"/>
          </w:tcPr>
          <w:p w14:paraId="7BED311E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58251A5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038309A0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514FB1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20F0A101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4A5D776F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EBBAF84" w14:textId="77777777" w:rsidR="00731752" w:rsidRPr="00E063F9" w:rsidRDefault="00731752" w:rsidP="00E063F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14:paraId="01496520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7B92E00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14:paraId="1626AABE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470F9E3" w14:textId="77777777" w:rsidR="00731752" w:rsidRPr="00E063F9" w:rsidRDefault="00731752" w:rsidP="00E063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063F9">
              <w:rPr>
                <w:rFonts w:ascii="Times New Roman" w:hAnsi="Times New Roman" w:cs="Times New Roman"/>
              </w:rPr>
              <w:t>-</w:t>
            </w:r>
          </w:p>
        </w:tc>
      </w:tr>
    </w:tbl>
    <w:p w14:paraId="0F3A5FC5" w14:textId="77777777" w:rsidR="004D69F2" w:rsidRDefault="004D69F2" w:rsidP="004D69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D78D238" w14:textId="77777777" w:rsidR="004D69F2" w:rsidRPr="004D69F2" w:rsidRDefault="004D69F2" w:rsidP="004D69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FFC654A" w14:textId="2F259D64" w:rsidR="00441713" w:rsidRPr="004D69F2" w:rsidRDefault="00441713" w:rsidP="004D69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3F9">
        <w:t>_________________</w:t>
      </w:r>
    </w:p>
    <w:sectPr w:rsidR="00441713" w:rsidRPr="004D69F2" w:rsidSect="004D69F2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9C747" w14:textId="77777777" w:rsidR="00D54893" w:rsidRDefault="00D54893" w:rsidP="004D69F2">
      <w:pPr>
        <w:spacing w:after="0" w:line="240" w:lineRule="auto"/>
      </w:pPr>
      <w:r>
        <w:separator/>
      </w:r>
    </w:p>
  </w:endnote>
  <w:endnote w:type="continuationSeparator" w:id="0">
    <w:p w14:paraId="24CBFEB7" w14:textId="77777777" w:rsidR="00D54893" w:rsidRDefault="00D54893" w:rsidP="004D6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330B9" w14:textId="77777777" w:rsidR="00D54893" w:rsidRDefault="00D54893" w:rsidP="004D69F2">
      <w:pPr>
        <w:spacing w:after="0" w:line="240" w:lineRule="auto"/>
      </w:pPr>
      <w:r>
        <w:separator/>
      </w:r>
    </w:p>
  </w:footnote>
  <w:footnote w:type="continuationSeparator" w:id="0">
    <w:p w14:paraId="399A6447" w14:textId="77777777" w:rsidR="00D54893" w:rsidRDefault="00D54893" w:rsidP="004D6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181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D13BA1E" w14:textId="167BE0BC" w:rsidR="004D69F2" w:rsidRPr="004D69F2" w:rsidRDefault="004D69F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69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69F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69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042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D69F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28E7"/>
    <w:rsid w:val="000D25DD"/>
    <w:rsid w:val="002808A0"/>
    <w:rsid w:val="00285986"/>
    <w:rsid w:val="003228E7"/>
    <w:rsid w:val="00380529"/>
    <w:rsid w:val="00441713"/>
    <w:rsid w:val="004D69F2"/>
    <w:rsid w:val="00607009"/>
    <w:rsid w:val="006200C5"/>
    <w:rsid w:val="00623913"/>
    <w:rsid w:val="00731752"/>
    <w:rsid w:val="008D561B"/>
    <w:rsid w:val="00935369"/>
    <w:rsid w:val="009C57A1"/>
    <w:rsid w:val="00A82FA3"/>
    <w:rsid w:val="00B7042B"/>
    <w:rsid w:val="00CB0EED"/>
    <w:rsid w:val="00D54893"/>
    <w:rsid w:val="00E063F9"/>
    <w:rsid w:val="00EA120E"/>
    <w:rsid w:val="00F05981"/>
    <w:rsid w:val="00F35D98"/>
    <w:rsid w:val="00F65315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3432"/>
  <w15:docId w15:val="{21BD4B08-44B2-4E72-A745-6CBA96FF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8E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3228E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table" w:styleId="a3">
    <w:name w:val="Table Grid"/>
    <w:basedOn w:val="a1"/>
    <w:uiPriority w:val="59"/>
    <w:rsid w:val="00E06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6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69F2"/>
  </w:style>
  <w:style w:type="paragraph" w:styleId="a6">
    <w:name w:val="footer"/>
    <w:basedOn w:val="a"/>
    <w:link w:val="a7"/>
    <w:uiPriority w:val="99"/>
    <w:unhideWhenUsed/>
    <w:rsid w:val="004D6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69F2"/>
  </w:style>
  <w:style w:type="paragraph" w:styleId="a8">
    <w:name w:val="Balloon Text"/>
    <w:basedOn w:val="a"/>
    <w:link w:val="a9"/>
    <w:uiPriority w:val="99"/>
    <w:semiHidden/>
    <w:unhideWhenUsed/>
    <w:rsid w:val="00F35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5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Arht_nach</dc:creator>
  <cp:keywords/>
  <dc:description/>
  <cp:lastModifiedBy>Онищенко Светлана Васильевна</cp:lastModifiedBy>
  <cp:revision>15</cp:revision>
  <cp:lastPrinted>2025-09-11T03:50:00Z</cp:lastPrinted>
  <dcterms:created xsi:type="dcterms:W3CDTF">2024-08-14T05:43:00Z</dcterms:created>
  <dcterms:modified xsi:type="dcterms:W3CDTF">2025-09-11T03:51:00Z</dcterms:modified>
</cp:coreProperties>
</file>