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182" w:rsidRPr="00090EA3" w:rsidRDefault="006D7E49" w:rsidP="00FA4182">
      <w:pPr>
        <w:pStyle w:val="8"/>
        <w:rPr>
          <w:color w:val="262626" w:themeColor="text1" w:themeTint="D9"/>
          <w:sz w:val="36"/>
          <w:szCs w:val="36"/>
        </w:rPr>
      </w:pPr>
      <w:r w:rsidRPr="00090EA3">
        <w:rPr>
          <w:color w:val="262626" w:themeColor="text1" w:themeTint="D9"/>
          <w:sz w:val="36"/>
          <w:szCs w:val="36"/>
        </w:rPr>
        <w:t xml:space="preserve">АДМИНИСТРАЦИЯ ХАСЫНСКОГО </w:t>
      </w:r>
    </w:p>
    <w:p w:rsidR="006D2DFD" w:rsidRPr="00090EA3" w:rsidRDefault="006D2DFD" w:rsidP="00FA4182">
      <w:pPr>
        <w:pStyle w:val="8"/>
        <w:rPr>
          <w:color w:val="262626" w:themeColor="text1" w:themeTint="D9"/>
          <w:sz w:val="36"/>
          <w:szCs w:val="36"/>
        </w:rPr>
      </w:pPr>
      <w:r w:rsidRPr="00090EA3">
        <w:rPr>
          <w:color w:val="262626" w:themeColor="text1" w:themeTint="D9"/>
          <w:sz w:val="36"/>
          <w:szCs w:val="36"/>
        </w:rPr>
        <w:t>МУНИЦИПАЛЬНОГО</w:t>
      </w:r>
      <w:r w:rsidR="006D7E49" w:rsidRPr="00090EA3">
        <w:rPr>
          <w:color w:val="262626" w:themeColor="text1" w:themeTint="D9"/>
          <w:sz w:val="36"/>
          <w:szCs w:val="36"/>
        </w:rPr>
        <w:t xml:space="preserve"> ОКРУГА</w:t>
      </w:r>
      <w:r w:rsidRPr="00090EA3">
        <w:rPr>
          <w:color w:val="262626" w:themeColor="text1" w:themeTint="D9"/>
          <w:sz w:val="36"/>
          <w:szCs w:val="36"/>
        </w:rPr>
        <w:t xml:space="preserve"> </w:t>
      </w:r>
    </w:p>
    <w:p w:rsidR="006D7E49" w:rsidRPr="00090EA3" w:rsidRDefault="006D2DFD" w:rsidP="00FA4182">
      <w:pPr>
        <w:pStyle w:val="8"/>
        <w:rPr>
          <w:color w:val="262626" w:themeColor="text1" w:themeTint="D9"/>
          <w:sz w:val="36"/>
          <w:szCs w:val="36"/>
        </w:rPr>
      </w:pPr>
      <w:r w:rsidRPr="00090EA3">
        <w:rPr>
          <w:color w:val="262626" w:themeColor="text1" w:themeTint="D9"/>
          <w:sz w:val="36"/>
          <w:szCs w:val="36"/>
        </w:rPr>
        <w:t>МАГАДАНСКОЙ ОБЛАСТИ</w:t>
      </w:r>
    </w:p>
    <w:p w:rsidR="00FA4182" w:rsidRPr="003F6C35" w:rsidRDefault="00FA4182" w:rsidP="00FA4182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8"/>
          <w:szCs w:val="20"/>
        </w:rPr>
      </w:pPr>
    </w:p>
    <w:p w:rsidR="006D7E49" w:rsidRPr="00090EA3" w:rsidRDefault="006D7E49" w:rsidP="00FA4182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32"/>
          <w:szCs w:val="32"/>
        </w:rPr>
      </w:pPr>
      <w:r w:rsidRPr="00090EA3">
        <w:rPr>
          <w:rFonts w:ascii="Times New Roman" w:hAnsi="Times New Roman"/>
          <w:color w:val="262626" w:themeColor="text1" w:themeTint="D9"/>
          <w:sz w:val="32"/>
          <w:szCs w:val="32"/>
        </w:rPr>
        <w:t>П О С Т А Н О В Л Е Н И Е</w:t>
      </w:r>
    </w:p>
    <w:p w:rsidR="00FA4182" w:rsidRPr="003F6C35" w:rsidRDefault="00FA4182" w:rsidP="003F6C35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16"/>
          <w:szCs w:val="16"/>
        </w:rPr>
      </w:pPr>
    </w:p>
    <w:p w:rsidR="006D7E49" w:rsidRPr="00090EA3" w:rsidRDefault="006D2DFD" w:rsidP="00FA4182">
      <w:pPr>
        <w:spacing w:after="0" w:line="240" w:lineRule="auto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090EA3">
        <w:rPr>
          <w:rFonts w:ascii="Times New Roman" w:hAnsi="Times New Roman"/>
          <w:color w:val="262626" w:themeColor="text1" w:themeTint="D9"/>
          <w:sz w:val="28"/>
          <w:szCs w:val="28"/>
        </w:rPr>
        <w:t>________________</w:t>
      </w:r>
      <w:r w:rsidR="00267CDE" w:rsidRPr="00090EA3">
        <w:rPr>
          <w:rFonts w:ascii="Times New Roman" w:hAnsi="Times New Roman"/>
          <w:color w:val="262626" w:themeColor="text1" w:themeTint="D9"/>
          <w:sz w:val="28"/>
          <w:szCs w:val="28"/>
        </w:rPr>
        <w:tab/>
      </w:r>
      <w:r w:rsidRPr="00090EA3">
        <w:rPr>
          <w:rFonts w:ascii="Times New Roman" w:hAnsi="Times New Roman"/>
          <w:color w:val="262626" w:themeColor="text1" w:themeTint="D9"/>
          <w:sz w:val="28"/>
          <w:szCs w:val="28"/>
        </w:rPr>
        <w:tab/>
      </w:r>
      <w:r w:rsidRPr="00090EA3">
        <w:rPr>
          <w:rFonts w:ascii="Times New Roman" w:hAnsi="Times New Roman"/>
          <w:color w:val="262626" w:themeColor="text1" w:themeTint="D9"/>
          <w:sz w:val="28"/>
          <w:szCs w:val="28"/>
        </w:rPr>
        <w:tab/>
      </w:r>
      <w:r w:rsidRPr="00090EA3">
        <w:rPr>
          <w:rFonts w:ascii="Times New Roman" w:hAnsi="Times New Roman"/>
          <w:color w:val="262626" w:themeColor="text1" w:themeTint="D9"/>
          <w:sz w:val="28"/>
          <w:szCs w:val="28"/>
        </w:rPr>
        <w:tab/>
      </w:r>
      <w:r w:rsidRPr="00090EA3">
        <w:rPr>
          <w:rFonts w:ascii="Times New Roman" w:hAnsi="Times New Roman"/>
          <w:color w:val="262626" w:themeColor="text1" w:themeTint="D9"/>
          <w:sz w:val="28"/>
          <w:szCs w:val="28"/>
        </w:rPr>
        <w:tab/>
      </w:r>
      <w:r w:rsidRPr="00090EA3">
        <w:rPr>
          <w:rFonts w:ascii="Times New Roman" w:hAnsi="Times New Roman"/>
          <w:color w:val="262626" w:themeColor="text1" w:themeTint="D9"/>
          <w:sz w:val="28"/>
          <w:szCs w:val="28"/>
        </w:rPr>
        <w:tab/>
      </w:r>
      <w:r w:rsidRPr="00090EA3">
        <w:rPr>
          <w:rFonts w:ascii="Times New Roman" w:hAnsi="Times New Roman"/>
          <w:color w:val="262626" w:themeColor="text1" w:themeTint="D9"/>
          <w:sz w:val="28"/>
          <w:szCs w:val="28"/>
        </w:rPr>
        <w:tab/>
      </w:r>
      <w:r w:rsidRPr="00090EA3">
        <w:rPr>
          <w:rFonts w:ascii="Times New Roman" w:hAnsi="Times New Roman"/>
          <w:color w:val="262626" w:themeColor="text1" w:themeTint="D9"/>
          <w:sz w:val="28"/>
          <w:szCs w:val="28"/>
        </w:rPr>
        <w:tab/>
      </w:r>
      <w:r w:rsidR="006D7E49" w:rsidRPr="00090EA3">
        <w:rPr>
          <w:rFonts w:ascii="Times New Roman" w:hAnsi="Times New Roman"/>
          <w:color w:val="262626" w:themeColor="text1" w:themeTint="D9"/>
          <w:sz w:val="28"/>
          <w:szCs w:val="28"/>
        </w:rPr>
        <w:t xml:space="preserve">№ </w:t>
      </w:r>
      <w:r w:rsidRPr="00090EA3">
        <w:rPr>
          <w:rFonts w:ascii="Times New Roman" w:hAnsi="Times New Roman"/>
          <w:color w:val="262626" w:themeColor="text1" w:themeTint="D9"/>
          <w:sz w:val="28"/>
          <w:szCs w:val="28"/>
        </w:rPr>
        <w:t>________</w:t>
      </w:r>
    </w:p>
    <w:p w:rsidR="006D7E49" w:rsidRPr="00090EA3" w:rsidRDefault="006D7E49" w:rsidP="00FA4182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090EA3">
        <w:rPr>
          <w:rFonts w:ascii="Times New Roman" w:hAnsi="Times New Roman"/>
          <w:color w:val="262626" w:themeColor="text1" w:themeTint="D9"/>
          <w:sz w:val="24"/>
          <w:szCs w:val="24"/>
        </w:rPr>
        <w:t>п. Палатка</w:t>
      </w:r>
    </w:p>
    <w:p w:rsidR="00375024" w:rsidRPr="00090EA3" w:rsidRDefault="00375024" w:rsidP="00FA4182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</w:p>
    <w:p w:rsidR="00DF3D47" w:rsidRPr="00090EA3" w:rsidRDefault="00A16B37" w:rsidP="003F6C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262626" w:themeColor="text1" w:themeTint="D9"/>
          <w:sz w:val="28"/>
          <w:szCs w:val="28"/>
          <w:lang w:eastAsia="en-US"/>
        </w:rPr>
      </w:pPr>
      <w:r w:rsidRPr="00090EA3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Об утверждении Правил </w:t>
      </w:r>
      <w:r w:rsidR="00DF3D47" w:rsidRPr="00090EA3">
        <w:rPr>
          <w:rFonts w:ascii="Times New Roman" w:eastAsiaTheme="minorHAnsi" w:hAnsi="Times New Roman"/>
          <w:b/>
          <w:bCs/>
          <w:color w:val="262626" w:themeColor="text1" w:themeTint="D9"/>
          <w:sz w:val="28"/>
          <w:szCs w:val="28"/>
          <w:lang w:eastAsia="en-US"/>
        </w:rPr>
        <w:t xml:space="preserve">представления лицом, </w:t>
      </w:r>
    </w:p>
    <w:p w:rsidR="003F6C35" w:rsidRDefault="00DF3D47" w:rsidP="003F6C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262626" w:themeColor="text1" w:themeTint="D9"/>
          <w:sz w:val="28"/>
          <w:szCs w:val="28"/>
          <w:lang w:eastAsia="en-US"/>
        </w:rPr>
      </w:pPr>
      <w:r w:rsidRPr="00090EA3">
        <w:rPr>
          <w:rFonts w:ascii="Times New Roman" w:eastAsiaTheme="minorHAnsi" w:hAnsi="Times New Roman"/>
          <w:b/>
          <w:bCs/>
          <w:color w:val="262626" w:themeColor="text1" w:themeTint="D9"/>
          <w:sz w:val="28"/>
          <w:szCs w:val="28"/>
          <w:lang w:eastAsia="en-US"/>
        </w:rPr>
        <w:t>поступающим на должность руководителя</w:t>
      </w:r>
    </w:p>
    <w:p w:rsidR="003F6C35" w:rsidRDefault="00DF3D47" w:rsidP="003F6C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262626" w:themeColor="text1" w:themeTint="D9"/>
          <w:sz w:val="28"/>
          <w:szCs w:val="28"/>
          <w:lang w:eastAsia="en-US"/>
        </w:rPr>
      </w:pPr>
      <w:r w:rsidRPr="00090EA3">
        <w:rPr>
          <w:rFonts w:ascii="Times New Roman" w:hAnsi="Times New Roman"/>
          <w:b/>
          <w:color w:val="262626" w:themeColor="text1" w:themeTint="D9"/>
          <w:sz w:val="28"/>
          <w:szCs w:val="28"/>
        </w:rPr>
        <w:t>муниципального учреждения</w:t>
      </w:r>
      <w:r w:rsidRPr="00090EA3">
        <w:rPr>
          <w:rFonts w:ascii="Times New Roman" w:eastAsiaTheme="minorHAnsi" w:hAnsi="Times New Roman"/>
          <w:b/>
          <w:bCs/>
          <w:color w:val="262626" w:themeColor="text1" w:themeTint="D9"/>
          <w:sz w:val="28"/>
          <w:szCs w:val="28"/>
          <w:lang w:eastAsia="en-US"/>
        </w:rPr>
        <w:t>, а также</w:t>
      </w:r>
    </w:p>
    <w:p w:rsidR="00DF3D47" w:rsidRPr="00090EA3" w:rsidRDefault="00DF3D47" w:rsidP="003F6C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 w:rsidRPr="00090EA3">
        <w:rPr>
          <w:rFonts w:ascii="Times New Roman" w:eastAsiaTheme="minorHAnsi" w:hAnsi="Times New Roman"/>
          <w:b/>
          <w:bCs/>
          <w:color w:val="262626" w:themeColor="text1" w:themeTint="D9"/>
          <w:sz w:val="28"/>
          <w:szCs w:val="28"/>
          <w:lang w:eastAsia="en-US"/>
        </w:rPr>
        <w:t xml:space="preserve">руководителем </w:t>
      </w:r>
      <w:r w:rsidRPr="00090EA3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муниципального </w:t>
      </w:r>
    </w:p>
    <w:p w:rsidR="003F6C35" w:rsidRDefault="00DF3D47" w:rsidP="003F6C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262626" w:themeColor="text1" w:themeTint="D9"/>
          <w:sz w:val="28"/>
          <w:szCs w:val="28"/>
          <w:lang w:eastAsia="en-US"/>
        </w:rPr>
      </w:pPr>
      <w:r w:rsidRPr="00090EA3">
        <w:rPr>
          <w:rFonts w:ascii="Times New Roman" w:hAnsi="Times New Roman"/>
          <w:b/>
          <w:color w:val="262626" w:themeColor="text1" w:themeTint="D9"/>
          <w:sz w:val="28"/>
          <w:szCs w:val="28"/>
        </w:rPr>
        <w:t>учреждения</w:t>
      </w:r>
      <w:r w:rsidRPr="00090EA3">
        <w:rPr>
          <w:rFonts w:ascii="Times New Roman" w:eastAsiaTheme="minorHAnsi" w:hAnsi="Times New Roman"/>
          <w:b/>
          <w:bCs/>
          <w:color w:val="262626" w:themeColor="text1" w:themeTint="D9"/>
          <w:sz w:val="28"/>
          <w:szCs w:val="28"/>
          <w:lang w:eastAsia="en-US"/>
        </w:rPr>
        <w:t xml:space="preserve"> сведений о доходах,</w:t>
      </w:r>
    </w:p>
    <w:p w:rsidR="00DF3D47" w:rsidRPr="00090EA3" w:rsidRDefault="00DF3D47" w:rsidP="003F6C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262626" w:themeColor="text1" w:themeTint="D9"/>
          <w:sz w:val="28"/>
          <w:szCs w:val="28"/>
          <w:lang w:eastAsia="en-US"/>
        </w:rPr>
      </w:pPr>
      <w:r w:rsidRPr="00090EA3">
        <w:rPr>
          <w:rFonts w:ascii="Times New Roman" w:eastAsiaTheme="minorHAnsi" w:hAnsi="Times New Roman"/>
          <w:b/>
          <w:bCs/>
          <w:color w:val="262626" w:themeColor="text1" w:themeTint="D9"/>
          <w:sz w:val="28"/>
          <w:szCs w:val="28"/>
          <w:lang w:eastAsia="en-US"/>
        </w:rPr>
        <w:t xml:space="preserve">об имуществе и обязательствах </w:t>
      </w:r>
    </w:p>
    <w:p w:rsidR="00DF3D47" w:rsidRPr="00090EA3" w:rsidRDefault="00F86F47" w:rsidP="003F6C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>
        <w:rPr>
          <w:rFonts w:ascii="Times New Roman" w:eastAsiaTheme="minorHAnsi" w:hAnsi="Times New Roman"/>
          <w:b/>
          <w:bCs/>
          <w:color w:val="262626" w:themeColor="text1" w:themeTint="D9"/>
          <w:sz w:val="28"/>
          <w:szCs w:val="28"/>
          <w:lang w:eastAsia="en-US"/>
        </w:rPr>
        <w:t>имущественного характера</w:t>
      </w:r>
    </w:p>
    <w:p w:rsidR="00DF3D47" w:rsidRPr="00090EA3" w:rsidRDefault="00DF3D47" w:rsidP="00A16B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</w:p>
    <w:p w:rsidR="00A16B37" w:rsidRPr="00090EA3" w:rsidRDefault="00A16B37" w:rsidP="00A16B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A16B37" w:rsidRPr="00090EA3" w:rsidRDefault="00A16B37" w:rsidP="003F6C3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</w:pPr>
      <w:r w:rsidRPr="00090EA3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>В соответствии со статьей 2</w:t>
      </w:r>
      <w:r w:rsidR="00163FF3" w:rsidRPr="00090EA3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>81.1</w:t>
      </w:r>
      <w:r w:rsidRPr="00090EA3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 xml:space="preserve"> Трудового кодекса Российской Федерации, </w:t>
      </w:r>
      <w:r w:rsidR="003F6C35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 xml:space="preserve">с </w:t>
      </w:r>
      <w:r w:rsidR="00163FF3" w:rsidRPr="00090EA3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 xml:space="preserve">федеральными законами от 25.12.2008 </w:t>
      </w:r>
      <w:r w:rsidR="001D298A" w:rsidRPr="00090EA3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 xml:space="preserve">№ 273-ФЗ </w:t>
      </w:r>
      <w:r w:rsidR="003F6C35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 xml:space="preserve">                                </w:t>
      </w:r>
      <w:r w:rsidR="001D298A" w:rsidRPr="00090EA3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>«О противодействии коррупции», от 03.12.2012</w:t>
      </w:r>
      <w:r w:rsidR="00163FF3" w:rsidRPr="00090EA3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 xml:space="preserve"> № 230-ФЗ </w:t>
      </w:r>
      <w:r w:rsidR="001D298A" w:rsidRPr="00090EA3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 xml:space="preserve">«О контроле </w:t>
      </w:r>
      <w:r w:rsidR="003F6C35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 xml:space="preserve">                  </w:t>
      </w:r>
      <w:r w:rsidR="001D298A" w:rsidRPr="00090EA3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 xml:space="preserve">за соответствием расходов лиц, замещающих государственные должности, </w:t>
      </w:r>
      <w:r w:rsidR="003F6C35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 xml:space="preserve">                         </w:t>
      </w:r>
      <w:r w:rsidR="001D298A" w:rsidRPr="00090EA3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>и иных лиц их доходам»</w:t>
      </w:r>
      <w:r w:rsidR="003F6C35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>,</w:t>
      </w:r>
      <w:r w:rsidR="00163FF3" w:rsidRPr="00090EA3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 xml:space="preserve"> </w:t>
      </w:r>
      <w:r w:rsidRPr="00090EA3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 xml:space="preserve">постановлением Правительства Российской </w:t>
      </w:r>
      <w:r w:rsidR="00163FF3" w:rsidRPr="00090EA3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 xml:space="preserve">Федерации </w:t>
      </w:r>
      <w:r w:rsidRPr="00090EA3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 xml:space="preserve">от 13.03.2013 № 208 «Об утверждении Правил представления лицом, поступающим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</w:t>
      </w:r>
      <w:r w:rsidR="003F6C35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 xml:space="preserve">                    </w:t>
      </w:r>
      <w:r w:rsidRPr="00090EA3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 xml:space="preserve">и обязательствах имущественного характера» Администрация Хасынского </w:t>
      </w:r>
      <w:r w:rsidR="00375024" w:rsidRPr="00090EA3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>муниципального</w:t>
      </w:r>
      <w:r w:rsidRPr="00090EA3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 xml:space="preserve"> округа </w:t>
      </w:r>
      <w:r w:rsidR="00375024" w:rsidRPr="00090EA3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>Магаданской области</w:t>
      </w:r>
      <w:r w:rsidRPr="00090EA3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 xml:space="preserve"> </w:t>
      </w:r>
      <w:r w:rsidRPr="00090EA3">
        <w:rPr>
          <w:rFonts w:ascii="Times New Roman" w:eastAsiaTheme="minorHAnsi" w:hAnsi="Times New Roman"/>
          <w:b/>
          <w:color w:val="262626" w:themeColor="text1" w:themeTint="D9"/>
          <w:sz w:val="28"/>
          <w:szCs w:val="28"/>
          <w:lang w:eastAsia="en-US"/>
        </w:rPr>
        <w:t>п о с т а н о в л я е т:</w:t>
      </w:r>
    </w:p>
    <w:p w:rsidR="00163FF3" w:rsidRPr="00090EA3" w:rsidRDefault="00A16B37" w:rsidP="003F6C3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090EA3">
        <w:rPr>
          <w:rFonts w:ascii="Times New Roman" w:hAnsi="Times New Roman"/>
          <w:color w:val="262626" w:themeColor="text1" w:themeTint="D9"/>
          <w:sz w:val="28"/>
          <w:szCs w:val="28"/>
        </w:rPr>
        <w:t xml:space="preserve">1. Утвердить прилагаемые </w:t>
      </w:r>
      <w:hyperlink w:anchor="P34" w:history="1">
        <w:r w:rsidRPr="00090EA3">
          <w:rPr>
            <w:rFonts w:ascii="Times New Roman" w:hAnsi="Times New Roman"/>
            <w:color w:val="262626" w:themeColor="text1" w:themeTint="D9"/>
            <w:sz w:val="28"/>
            <w:szCs w:val="28"/>
          </w:rPr>
          <w:t>Правила</w:t>
        </w:r>
      </w:hyperlink>
      <w:r w:rsidRPr="00090EA3">
        <w:rPr>
          <w:rFonts w:ascii="Times New Roman" w:hAnsi="Times New Roman"/>
          <w:color w:val="262626" w:themeColor="text1" w:themeTint="D9"/>
          <w:sz w:val="28"/>
          <w:szCs w:val="28"/>
        </w:rPr>
        <w:t xml:space="preserve"> представления лицом, поступающим на должность руководи</w:t>
      </w:r>
      <w:r w:rsidR="00163FF3" w:rsidRPr="00090EA3">
        <w:rPr>
          <w:rFonts w:ascii="Times New Roman" w:hAnsi="Times New Roman"/>
          <w:color w:val="262626" w:themeColor="text1" w:themeTint="D9"/>
          <w:sz w:val="28"/>
          <w:szCs w:val="28"/>
        </w:rPr>
        <w:t xml:space="preserve">теля муниципального учреждения, а также руководителем муниципального учреждения сведений о доходах, </w:t>
      </w:r>
      <w:r w:rsidR="003F6C35">
        <w:rPr>
          <w:rFonts w:ascii="Times New Roman" w:hAnsi="Times New Roman"/>
          <w:color w:val="262626" w:themeColor="text1" w:themeTint="D9"/>
          <w:sz w:val="28"/>
          <w:szCs w:val="28"/>
        </w:rPr>
        <w:t xml:space="preserve">                             </w:t>
      </w:r>
      <w:r w:rsidR="00163FF3" w:rsidRPr="00090EA3">
        <w:rPr>
          <w:rFonts w:ascii="Times New Roman" w:hAnsi="Times New Roman"/>
          <w:color w:val="262626" w:themeColor="text1" w:themeTint="D9"/>
          <w:sz w:val="28"/>
          <w:szCs w:val="28"/>
        </w:rPr>
        <w:t>об имуществе и обязательствах имущественного характера.</w:t>
      </w:r>
    </w:p>
    <w:p w:rsidR="00507B51" w:rsidRPr="00090EA3" w:rsidRDefault="00507B51" w:rsidP="003F6C3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</w:pPr>
      <w:r w:rsidRPr="00090EA3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>2. Признать утра</w:t>
      </w:r>
      <w:r w:rsidR="009E0D09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>тившим</w:t>
      </w:r>
      <w:r w:rsidRPr="00090EA3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 xml:space="preserve"> силу постановлени</w:t>
      </w:r>
      <w:r w:rsidR="00634011" w:rsidRPr="00090EA3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>е</w:t>
      </w:r>
      <w:r w:rsidRPr="00090EA3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 xml:space="preserve"> </w:t>
      </w:r>
      <w:r w:rsidRPr="008E342C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 xml:space="preserve">Администрации Хасынского </w:t>
      </w:r>
      <w:r w:rsidR="00DD1EA8" w:rsidRPr="008E342C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>муниципального</w:t>
      </w:r>
      <w:r w:rsidRPr="008E342C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 xml:space="preserve"> округа</w:t>
      </w:r>
      <w:r w:rsidR="00DD1EA8" w:rsidRPr="008E342C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 xml:space="preserve"> Магаданской области </w:t>
      </w:r>
      <w:r w:rsidRPr="008E342C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 xml:space="preserve">от </w:t>
      </w:r>
      <w:r w:rsidR="00DD1EA8" w:rsidRPr="008E342C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>09.06.2023</w:t>
      </w:r>
      <w:r w:rsidRPr="008E342C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 xml:space="preserve"> </w:t>
      </w:r>
      <w:r w:rsidR="00090EA3" w:rsidRPr="008E342C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 xml:space="preserve">      </w:t>
      </w:r>
      <w:r w:rsidRPr="008E342C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 xml:space="preserve">№ </w:t>
      </w:r>
      <w:r w:rsidR="00DD1EA8" w:rsidRPr="008E342C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>249</w:t>
      </w:r>
      <w:r w:rsidR="003F6C35" w:rsidRPr="008E342C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 xml:space="preserve"> </w:t>
      </w:r>
      <w:r w:rsidRPr="008E342C">
        <w:rPr>
          <w:rFonts w:ascii="Times New Roman" w:eastAsiaTheme="minorHAnsi" w:hAnsi="Times New Roman" w:cstheme="minorBidi"/>
          <w:color w:val="262626" w:themeColor="text1" w:themeTint="D9"/>
          <w:sz w:val="28"/>
          <w:szCs w:val="28"/>
          <w:lang w:eastAsia="en-US"/>
        </w:rPr>
        <w:t xml:space="preserve">«Об утверждении </w:t>
      </w:r>
      <w:r w:rsidR="003C557E" w:rsidRPr="008E342C">
        <w:rPr>
          <w:rFonts w:ascii="Times New Roman" w:hAnsi="Times New Roman"/>
          <w:color w:val="262626" w:themeColor="text1" w:themeTint="D9"/>
          <w:sz w:val="28"/>
          <w:szCs w:val="28"/>
        </w:rPr>
        <w:t xml:space="preserve">Правил </w:t>
      </w:r>
      <w:r w:rsidR="00634011" w:rsidRPr="008E342C">
        <w:rPr>
          <w:rFonts w:ascii="Times New Roman" w:hAnsi="Times New Roman"/>
          <w:color w:val="262626" w:themeColor="text1" w:themeTint="D9"/>
          <w:sz w:val="28"/>
          <w:szCs w:val="28"/>
        </w:rPr>
        <w:t>представления лицом, поступающим</w:t>
      </w:r>
      <w:r w:rsidR="00634011" w:rsidRPr="00090EA3">
        <w:rPr>
          <w:rFonts w:ascii="Times New Roman" w:hAnsi="Times New Roman"/>
          <w:color w:val="262626" w:themeColor="text1" w:themeTint="D9"/>
          <w:sz w:val="28"/>
          <w:szCs w:val="28"/>
        </w:rPr>
        <w:t xml:space="preserve"> </w:t>
      </w:r>
      <w:r w:rsidR="003F6C35">
        <w:rPr>
          <w:rFonts w:ascii="Times New Roman" w:hAnsi="Times New Roman"/>
          <w:color w:val="262626" w:themeColor="text1" w:themeTint="D9"/>
          <w:sz w:val="28"/>
          <w:szCs w:val="28"/>
        </w:rPr>
        <w:t xml:space="preserve">              </w:t>
      </w:r>
      <w:r w:rsidR="00634011" w:rsidRPr="00090EA3">
        <w:rPr>
          <w:rFonts w:ascii="Times New Roman" w:hAnsi="Times New Roman"/>
          <w:color w:val="262626" w:themeColor="text1" w:themeTint="D9"/>
          <w:sz w:val="28"/>
          <w:szCs w:val="28"/>
        </w:rPr>
        <w:lastRenderedPageBreak/>
        <w:t xml:space="preserve">на работу на должность руководителя муниципального учреждения, а также руководителем муниципального учреждения сведений о своих доходах, </w:t>
      </w:r>
      <w:r w:rsidR="003F6C35">
        <w:rPr>
          <w:rFonts w:ascii="Times New Roman" w:hAnsi="Times New Roman"/>
          <w:color w:val="262626" w:themeColor="text1" w:themeTint="D9"/>
          <w:sz w:val="28"/>
          <w:szCs w:val="28"/>
        </w:rPr>
        <w:t xml:space="preserve">                  </w:t>
      </w:r>
      <w:r w:rsidR="00634011" w:rsidRPr="00090EA3">
        <w:rPr>
          <w:rFonts w:ascii="Times New Roman" w:hAnsi="Times New Roman"/>
          <w:color w:val="262626" w:themeColor="text1" w:themeTint="D9"/>
          <w:sz w:val="28"/>
          <w:szCs w:val="28"/>
        </w:rPr>
        <w:t xml:space="preserve">об имуществе и обязательствах имущественного характера и о доходах, </w:t>
      </w:r>
      <w:r w:rsidR="003F6C35">
        <w:rPr>
          <w:rFonts w:ascii="Times New Roman" w:hAnsi="Times New Roman"/>
          <w:color w:val="262626" w:themeColor="text1" w:themeTint="D9"/>
          <w:sz w:val="28"/>
          <w:szCs w:val="28"/>
        </w:rPr>
        <w:t xml:space="preserve">                   </w:t>
      </w:r>
      <w:r w:rsidR="00634011" w:rsidRPr="00090EA3">
        <w:rPr>
          <w:rFonts w:ascii="Times New Roman" w:hAnsi="Times New Roman"/>
          <w:color w:val="262626" w:themeColor="text1" w:themeTint="D9"/>
          <w:sz w:val="28"/>
          <w:szCs w:val="28"/>
        </w:rPr>
        <w:t>об имуществе и обязательствах имущественного характера своих супруга (супр</w:t>
      </w:r>
      <w:r w:rsidR="0053790F">
        <w:rPr>
          <w:rFonts w:ascii="Times New Roman" w:hAnsi="Times New Roman"/>
          <w:color w:val="262626" w:themeColor="text1" w:themeTint="D9"/>
          <w:sz w:val="28"/>
          <w:szCs w:val="28"/>
        </w:rPr>
        <w:t>уги) и несовершеннолетних детей</w:t>
      </w:r>
      <w:r w:rsidR="005639F7" w:rsidRPr="00090EA3">
        <w:rPr>
          <w:rFonts w:ascii="Times New Roman" w:eastAsiaTheme="minorHAnsi" w:hAnsi="Times New Roman" w:cstheme="minorBidi"/>
          <w:color w:val="262626" w:themeColor="text1" w:themeTint="D9"/>
          <w:sz w:val="28"/>
          <w:szCs w:val="28"/>
          <w:lang w:eastAsia="en-US"/>
        </w:rPr>
        <w:t>».</w:t>
      </w:r>
    </w:p>
    <w:p w:rsidR="003F6C35" w:rsidRDefault="00507B51" w:rsidP="003F6C3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</w:pPr>
      <w:r w:rsidRPr="00090EA3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 xml:space="preserve">3. </w:t>
      </w:r>
      <w:r w:rsidR="005D3801" w:rsidRPr="005D3801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>Настоящее постановление вступает в силу после официального опубликования в еженедельной газете «Заря Севера».</w:t>
      </w:r>
    </w:p>
    <w:p w:rsidR="003F6C35" w:rsidRDefault="003F6C35" w:rsidP="003F6C3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</w:pPr>
    </w:p>
    <w:p w:rsidR="005D3801" w:rsidRDefault="005D3801" w:rsidP="003F6C3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</w:pPr>
    </w:p>
    <w:p w:rsidR="00A873E0" w:rsidRPr="00A873E0" w:rsidRDefault="00A873E0" w:rsidP="00A873E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873E0">
        <w:rPr>
          <w:rFonts w:ascii="Times New Roman" w:hAnsi="Times New Roman"/>
          <w:b/>
          <w:color w:val="000000"/>
          <w:sz w:val="28"/>
          <w:szCs w:val="28"/>
        </w:rPr>
        <w:t xml:space="preserve">                    Глава </w:t>
      </w:r>
    </w:p>
    <w:p w:rsidR="00A873E0" w:rsidRPr="00A873E0" w:rsidRDefault="00A873E0" w:rsidP="00A873E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873E0">
        <w:rPr>
          <w:rFonts w:ascii="Times New Roman" w:hAnsi="Times New Roman"/>
          <w:b/>
          <w:color w:val="000000"/>
          <w:sz w:val="28"/>
          <w:szCs w:val="28"/>
        </w:rPr>
        <w:t xml:space="preserve">Хасынского муниципального </w:t>
      </w:r>
    </w:p>
    <w:p w:rsidR="00A873E0" w:rsidRPr="00A873E0" w:rsidRDefault="00A873E0" w:rsidP="00A873E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873E0">
        <w:rPr>
          <w:rFonts w:ascii="Times New Roman" w:hAnsi="Times New Roman"/>
          <w:b/>
          <w:color w:val="000000"/>
          <w:sz w:val="28"/>
          <w:szCs w:val="28"/>
        </w:rPr>
        <w:t xml:space="preserve">округа Магаданской области                                        </w:t>
      </w:r>
      <w:bookmarkStart w:id="0" w:name="_GoBack"/>
      <w:bookmarkEnd w:id="0"/>
      <w:r w:rsidRPr="00A873E0">
        <w:rPr>
          <w:rFonts w:ascii="Times New Roman" w:hAnsi="Times New Roman"/>
          <w:b/>
          <w:color w:val="000000"/>
          <w:sz w:val="28"/>
          <w:szCs w:val="28"/>
        </w:rPr>
        <w:t xml:space="preserve">           Л.Р. Исмаилова</w:t>
      </w:r>
    </w:p>
    <w:p w:rsidR="003F6C35" w:rsidRPr="003F6C35" w:rsidRDefault="003F6C35" w:rsidP="00A873E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sectPr w:rsidR="003F6C35" w:rsidRPr="003F6C35" w:rsidSect="003F6C35">
      <w:headerReference w:type="default" r:id="rId6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D47" w:rsidRDefault="008E4D47" w:rsidP="003F6C35">
      <w:pPr>
        <w:spacing w:after="0" w:line="240" w:lineRule="auto"/>
      </w:pPr>
      <w:r>
        <w:separator/>
      </w:r>
    </w:p>
  </w:endnote>
  <w:endnote w:type="continuationSeparator" w:id="0">
    <w:p w:rsidR="008E4D47" w:rsidRDefault="008E4D47" w:rsidP="003F6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D47" w:rsidRDefault="008E4D47" w:rsidP="003F6C35">
      <w:pPr>
        <w:spacing w:after="0" w:line="240" w:lineRule="auto"/>
      </w:pPr>
      <w:r>
        <w:separator/>
      </w:r>
    </w:p>
  </w:footnote>
  <w:footnote w:type="continuationSeparator" w:id="0">
    <w:p w:rsidR="008E4D47" w:rsidRDefault="008E4D47" w:rsidP="003F6C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814916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3F6C35" w:rsidRPr="003F6C35" w:rsidRDefault="003F6C35">
        <w:pPr>
          <w:pStyle w:val="a5"/>
          <w:jc w:val="center"/>
          <w:rPr>
            <w:rFonts w:ascii="Times New Roman" w:hAnsi="Times New Roman"/>
            <w:sz w:val="24"/>
          </w:rPr>
        </w:pPr>
        <w:r w:rsidRPr="003F6C35">
          <w:rPr>
            <w:rFonts w:ascii="Times New Roman" w:hAnsi="Times New Roman"/>
            <w:sz w:val="24"/>
          </w:rPr>
          <w:fldChar w:fldCharType="begin"/>
        </w:r>
        <w:r w:rsidRPr="003F6C35">
          <w:rPr>
            <w:rFonts w:ascii="Times New Roman" w:hAnsi="Times New Roman"/>
            <w:sz w:val="24"/>
          </w:rPr>
          <w:instrText>PAGE   \* MERGEFORMAT</w:instrText>
        </w:r>
        <w:r w:rsidRPr="003F6C35">
          <w:rPr>
            <w:rFonts w:ascii="Times New Roman" w:hAnsi="Times New Roman"/>
            <w:sz w:val="24"/>
          </w:rPr>
          <w:fldChar w:fldCharType="separate"/>
        </w:r>
        <w:r w:rsidR="00A873E0">
          <w:rPr>
            <w:rFonts w:ascii="Times New Roman" w:hAnsi="Times New Roman"/>
            <w:noProof/>
            <w:sz w:val="24"/>
          </w:rPr>
          <w:t>2</w:t>
        </w:r>
        <w:r w:rsidRPr="003F6C35">
          <w:rPr>
            <w:rFonts w:ascii="Times New Roman" w:hAnsi="Times New Roman"/>
            <w:sz w:val="24"/>
          </w:rPr>
          <w:fldChar w:fldCharType="end"/>
        </w:r>
      </w:p>
    </w:sdtContent>
  </w:sdt>
  <w:p w:rsidR="003F6C35" w:rsidRDefault="003F6C3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728"/>
    <w:rsid w:val="00090EA3"/>
    <w:rsid w:val="000D10F1"/>
    <w:rsid w:val="000D479F"/>
    <w:rsid w:val="00163FF3"/>
    <w:rsid w:val="0017421C"/>
    <w:rsid w:val="00180F34"/>
    <w:rsid w:val="001D298A"/>
    <w:rsid w:val="00267CDE"/>
    <w:rsid w:val="00375024"/>
    <w:rsid w:val="003C557E"/>
    <w:rsid w:val="003E3BDC"/>
    <w:rsid w:val="003F579C"/>
    <w:rsid w:val="003F6C35"/>
    <w:rsid w:val="00401728"/>
    <w:rsid w:val="004204D6"/>
    <w:rsid w:val="004B4A6D"/>
    <w:rsid w:val="00505007"/>
    <w:rsid w:val="00507B51"/>
    <w:rsid w:val="0053790F"/>
    <w:rsid w:val="0055175E"/>
    <w:rsid w:val="005639F7"/>
    <w:rsid w:val="005D3801"/>
    <w:rsid w:val="00634011"/>
    <w:rsid w:val="0064628A"/>
    <w:rsid w:val="00676F9D"/>
    <w:rsid w:val="006C2531"/>
    <w:rsid w:val="006D2DFD"/>
    <w:rsid w:val="006D7E49"/>
    <w:rsid w:val="00761E0A"/>
    <w:rsid w:val="00860946"/>
    <w:rsid w:val="008E342C"/>
    <w:rsid w:val="008E4D47"/>
    <w:rsid w:val="00950147"/>
    <w:rsid w:val="009E0D09"/>
    <w:rsid w:val="00A16B37"/>
    <w:rsid w:val="00A873E0"/>
    <w:rsid w:val="00AB2B31"/>
    <w:rsid w:val="00AF08FB"/>
    <w:rsid w:val="00B40A81"/>
    <w:rsid w:val="00B731C4"/>
    <w:rsid w:val="00B91747"/>
    <w:rsid w:val="00C22C39"/>
    <w:rsid w:val="00C263DA"/>
    <w:rsid w:val="00C33542"/>
    <w:rsid w:val="00C4617E"/>
    <w:rsid w:val="00CA41FB"/>
    <w:rsid w:val="00D24159"/>
    <w:rsid w:val="00DD1EA8"/>
    <w:rsid w:val="00DF3D47"/>
    <w:rsid w:val="00E14067"/>
    <w:rsid w:val="00EE7712"/>
    <w:rsid w:val="00F86F47"/>
    <w:rsid w:val="00FA4182"/>
    <w:rsid w:val="00FB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58BA79-BC0C-49F9-A4C6-EB12AAC4F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E49"/>
    <w:rPr>
      <w:rFonts w:ascii="Calibri" w:eastAsia="Times New Roman" w:hAnsi="Calibri" w:cs="Times New Roman"/>
      <w:lang w:eastAsia="ru-RU"/>
    </w:rPr>
  </w:style>
  <w:style w:type="paragraph" w:styleId="8">
    <w:name w:val="heading 8"/>
    <w:basedOn w:val="a"/>
    <w:next w:val="a"/>
    <w:link w:val="80"/>
    <w:qFormat/>
    <w:rsid w:val="006D7E49"/>
    <w:pPr>
      <w:keepNext/>
      <w:spacing w:after="0" w:line="240" w:lineRule="auto"/>
      <w:jc w:val="center"/>
      <w:outlineLvl w:val="7"/>
    </w:pPr>
    <w:rPr>
      <w:rFonts w:ascii="Times New Roman" w:hAnsi="Times New Roman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7E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D7E49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customStyle="1" w:styleId="ConsPlusTitle">
    <w:name w:val="ConsPlusTitle"/>
    <w:rsid w:val="006D7E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24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15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3F6C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6C35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3F6C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6C3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Веретельникова Наталья Александровна</dc:creator>
  <cp:keywords/>
  <dc:description/>
  <cp:lastModifiedBy>Онищенко Светлана Васильевна</cp:lastModifiedBy>
  <cp:revision>49</cp:revision>
  <cp:lastPrinted>2026-04-13T03:44:00Z</cp:lastPrinted>
  <dcterms:created xsi:type="dcterms:W3CDTF">2020-07-06T05:24:00Z</dcterms:created>
  <dcterms:modified xsi:type="dcterms:W3CDTF">2026-04-13T03:44:00Z</dcterms:modified>
</cp:coreProperties>
</file>